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D2C" w:rsidRDefault="00AD14A9" w:rsidP="00715D2C">
      <w:pPr>
        <w:pStyle w:val="a3"/>
        <w:spacing w:before="1"/>
        <w:ind w:left="2867" w:right="2870"/>
        <w:rPr>
          <w:color w:val="001F5F"/>
          <w:spacing w:val="-67"/>
        </w:rPr>
      </w:pPr>
      <w:r>
        <w:rPr>
          <w:color w:val="001F5F"/>
        </w:rPr>
        <w:t>Аннотации к рабочим программам по предметам учебного планаосновнойобразовательнойпрограммыосновногообщегообразования</w:t>
      </w:r>
    </w:p>
    <w:p w:rsidR="00EF6FDF" w:rsidRDefault="00AD14A9">
      <w:pPr>
        <w:pStyle w:val="a3"/>
        <w:spacing w:before="1"/>
        <w:ind w:left="2867" w:right="2870"/>
      </w:pPr>
      <w:r>
        <w:rPr>
          <w:color w:val="001F5F"/>
        </w:rPr>
        <w:t>(5–9классы)</w:t>
      </w:r>
    </w:p>
    <w:p w:rsidR="00EF6FDF" w:rsidRDefault="00AD14A9">
      <w:pPr>
        <w:pStyle w:val="a3"/>
      </w:pPr>
      <w:r>
        <w:rPr>
          <w:color w:val="001F5F"/>
        </w:rPr>
        <w:t>2023–2024учебныйгод</w:t>
      </w:r>
    </w:p>
    <w:tbl>
      <w:tblPr>
        <w:tblStyle w:val="TableNormal"/>
        <w:tblW w:w="0" w:type="auto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240"/>
        <w:gridCol w:w="11880"/>
      </w:tblGrid>
      <w:tr w:rsidR="00EF6FDF" w:rsidTr="00715D2C">
        <w:trPr>
          <w:trHeight w:val="360"/>
        </w:trPr>
        <w:tc>
          <w:tcPr>
            <w:tcW w:w="3240" w:type="dxa"/>
            <w:shd w:val="clear" w:color="auto" w:fill="D9E1F3"/>
          </w:tcPr>
          <w:p w:rsidR="00EF6FDF" w:rsidRDefault="00AD14A9">
            <w:pPr>
              <w:pStyle w:val="TableParagraph"/>
              <w:spacing w:before="20" w:line="320" w:lineRule="exact"/>
              <w:ind w:left="728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</w:t>
            </w:r>
          </w:p>
          <w:p w:rsidR="00715D2C" w:rsidRDefault="00715D2C" w:rsidP="00715D2C">
            <w:pPr>
              <w:pStyle w:val="TableParagraph"/>
              <w:spacing w:before="20" w:line="320" w:lineRule="exact"/>
              <w:ind w:left="728"/>
              <w:rPr>
                <w:b/>
                <w:sz w:val="28"/>
              </w:rPr>
            </w:pPr>
          </w:p>
        </w:tc>
        <w:tc>
          <w:tcPr>
            <w:tcW w:w="11880" w:type="dxa"/>
            <w:shd w:val="clear" w:color="auto" w:fill="D9E1F3"/>
          </w:tcPr>
          <w:p w:rsidR="00EF6FDF" w:rsidRDefault="00AD14A9">
            <w:pPr>
              <w:pStyle w:val="TableParagraph"/>
              <w:spacing w:before="20" w:line="320" w:lineRule="exact"/>
              <w:ind w:left="3829" w:right="382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Аннотациякрабочейпрограмме</w:t>
            </w:r>
          </w:p>
        </w:tc>
      </w:tr>
      <w:tr w:rsidR="00EF6FDF" w:rsidTr="000C7649">
        <w:trPr>
          <w:trHeight w:val="5521"/>
        </w:trPr>
        <w:tc>
          <w:tcPr>
            <w:tcW w:w="3240" w:type="dxa"/>
          </w:tcPr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spacing w:before="6"/>
              <w:rPr>
                <w:b/>
                <w:sz w:val="25"/>
              </w:rPr>
            </w:pPr>
          </w:p>
          <w:p w:rsidR="008A3580" w:rsidRDefault="00AD14A9" w:rsidP="008A3580">
            <w:pPr>
              <w:pStyle w:val="TableParagraph"/>
              <w:ind w:left="925" w:right="492" w:hanging="404"/>
              <w:jc w:val="center"/>
              <w:rPr>
                <w:b/>
                <w:spacing w:val="-57"/>
                <w:sz w:val="24"/>
              </w:rPr>
            </w:pPr>
            <w:r>
              <w:rPr>
                <w:b/>
                <w:sz w:val="24"/>
              </w:rPr>
              <w:t>Русский язык</w:t>
            </w:r>
          </w:p>
          <w:p w:rsidR="00EF6FDF" w:rsidRDefault="00AD14A9" w:rsidP="008A3580">
            <w:pPr>
              <w:pStyle w:val="TableParagraph"/>
              <w:ind w:left="925" w:right="492" w:hanging="4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:rsidR="00EF6FDF" w:rsidRDefault="00AD14A9">
            <w:pPr>
              <w:pStyle w:val="TableParagraph"/>
              <w:spacing w:before="107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«Русский язык» на уровне основного общего образованиясоставлена на основе требований к результатам освоения ООП ООО, представленных в ФГОС ООО, а такжеФедеральнойпрограммывоспитания,сучётомКонцепциипреподаваниярусскогоязыкаилитературывРоссийскойФедерации(утверждённойраспоряжениемПравительстваРоссийскойФедерацииот9апреля2016г.</w:t>
            </w:r>
          </w:p>
          <w:p w:rsidR="00EF6FDF" w:rsidRDefault="00AD14A9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№637-р)иподлежитнепосредственномуприменениюприреализацииобязательнойчастиООПООО.</w:t>
            </w:r>
          </w:p>
          <w:p w:rsidR="00EF6FDF" w:rsidRDefault="00AD14A9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Высокая функциональная значимость русского языка и выполнение им функций государственного языка и языкамеж-национальногообщенияважныдлякаждогожителяРоссии,независимоотместаегопроживанияиэтнической принадлежностиЗнание русского языка и владение им в разных формах его существования ифункциональных разновидностях, понимание его стилистических особенностей и выразительных возможностей,</w:t>
            </w:r>
            <w:r>
              <w:rPr>
                <w:spacing w:val="-1"/>
                <w:sz w:val="24"/>
              </w:rPr>
              <w:t>умениеправильноиэффективноиспользовать</w:t>
            </w:r>
            <w:r>
              <w:rPr>
                <w:sz w:val="24"/>
              </w:rPr>
              <w:t>русскийязыквразличныхсферахиситуацияхобщенияопределяютуспешностьсоциализацииличностиивозможностиеёсамореализациивразличныхжизненноважныхдлячеловекаобластях.</w:t>
            </w:r>
          </w:p>
          <w:p w:rsidR="00EF6FDF" w:rsidRDefault="00AD14A9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Русский язык, выполняя свои базовые функции общения и выражения мысли, обеспечивает межличностное исоциальноевзаимодействиелюдей,участвуетвформированиисознания,самосознанияимировоззренияличности, является важнейшим средством хранения и передачи информации, культурных традиций, историирусскогоидругих народов России.</w:t>
            </w:r>
          </w:p>
          <w:p w:rsidR="00EF6FDF" w:rsidRDefault="00AD14A9" w:rsidP="000C7649">
            <w:pPr>
              <w:pStyle w:val="TableParagraph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Обучениерусскомуязыкунаправленонасовершенствованиенравственнойикоммуникативнойкультурыученика,развитиеегоинтеллектуальныхитворческихспособностей,мышления,памятиивоображения,навыковсамостоятельнойучебнойдеятельности, самообразования</w:t>
            </w:r>
            <w:r w:rsidR="008F6A93">
              <w:rPr>
                <w:sz w:val="24"/>
              </w:rPr>
              <w:t>.</w:t>
            </w:r>
          </w:p>
        </w:tc>
      </w:tr>
    </w:tbl>
    <w:p w:rsidR="00EF6FDF" w:rsidRDefault="00EF6FDF">
      <w:pPr>
        <w:rPr>
          <w:sz w:val="24"/>
        </w:rPr>
        <w:sectPr w:rsidR="00EF6FDF">
          <w:type w:val="continuous"/>
          <w:pgSz w:w="16840" w:h="11910" w:orient="landscape"/>
          <w:pgMar w:top="78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0"/>
        <w:gridCol w:w="11880"/>
      </w:tblGrid>
      <w:tr w:rsidR="00EF6FDF" w:rsidTr="000C7649">
        <w:trPr>
          <w:trHeight w:val="6085"/>
        </w:trPr>
        <w:tc>
          <w:tcPr>
            <w:tcW w:w="2550" w:type="dxa"/>
          </w:tcPr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AD14A9">
            <w:pPr>
              <w:pStyle w:val="TableParagraph"/>
              <w:spacing w:before="184"/>
              <w:ind w:left="925" w:right="612" w:hanging="29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Литература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:rsidR="00EF6FDF" w:rsidRDefault="00AD14A9">
            <w:pPr>
              <w:pStyle w:val="TableParagraph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«Литература» на уровне основного общего образованиясоставлена на основе требований к результатам освоения ООП ООО, представленных в ФГОС ООО, а такжеФедеральнойпрограммывоспитания,сучётомКонцепциипреподаваниярусскогоязыкаилитературывРоссийскойФедерации(утверждённойраспоряжениемПравительстваРоссийскойФедерацииот9апреля2016г</w:t>
            </w:r>
          </w:p>
          <w:p w:rsidR="00EF6FDF" w:rsidRDefault="00AD14A9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№637-р)иподлежитнепосредственномуприменениюприреализацииобязательнойчастиООПООО.</w:t>
            </w:r>
          </w:p>
          <w:p w:rsidR="00EF6FDF" w:rsidRDefault="00AD14A9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Учебныйпредмет«Литература»внаибольшейстепениспособствуетформированиюдуховногообликаинравственныхориентировмолодогопоколения,таккакзанимаетведущееместовэмоциональном,интеллектуальномиэстетическомразвитииобучающихся,встановленииосновихмиропониманияинациональногосамосознания.</w:t>
            </w:r>
          </w:p>
          <w:p w:rsidR="00EF6FDF" w:rsidRDefault="00AD14A9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Основу содержания литературного образования составляют чтение и изучение выдающихся художественныхпроизведений русской и мировой литературы, что способствует постижению таких нравственных категорий, какдобро,справедливость,честь,патриотизм,гуманизм,дом,семьяЦелостноевосприятиеипониманиехудожественногопроизведения,егоанализиинтерпретациявозможнылишьприсоответствующейэмоционально-эстетической реакции читателя, которая зависит от возрастных особенностей школьников, ихпсихическогоилитературногоразвития,жизненного ичитательского опыта</w:t>
            </w:r>
          </w:p>
          <w:p w:rsidR="00EF6FDF" w:rsidRDefault="00AD14A9">
            <w:pPr>
              <w:pStyle w:val="TableParagraph"/>
              <w:spacing w:before="1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Полноценноелитературноеобразованиенауровнеосновногообщегообразованияневозможнобезучётапреемственности с курсом литературного чтения на уровне начального общего образования, </w:t>
            </w:r>
            <w:proofErr w:type="spellStart"/>
            <w:r>
              <w:rPr>
                <w:sz w:val="24"/>
              </w:rPr>
              <w:t>межпредметныхсвязей</w:t>
            </w:r>
            <w:proofErr w:type="spellEnd"/>
            <w:r>
              <w:rPr>
                <w:sz w:val="24"/>
              </w:rPr>
              <w:t xml:space="preserve"> с курсом русского языка, истории и предметов художественного цикла, что способствует развитию речи,историзма мышления, художественного вкуса, формированию эстетического отношения к окружающему миру иего воплощению в творческих работах различных жанров. В рабочей программе учтены все этапы российскогоисторико-литературного процесса (от фольклора до новейшей русской литературы) и представлены разделы,касающиесялитературнародовРоссииизарубежной литературы.</w:t>
            </w:r>
          </w:p>
          <w:p w:rsidR="00EF6FDF" w:rsidRDefault="00EF6FDF" w:rsidP="000C7649">
            <w:pPr>
              <w:pStyle w:val="TableParagraph"/>
              <w:spacing w:line="270" w:lineRule="atLeast"/>
              <w:ind w:right="98"/>
              <w:jc w:val="both"/>
              <w:rPr>
                <w:sz w:val="24"/>
              </w:rPr>
            </w:pPr>
          </w:p>
        </w:tc>
      </w:tr>
      <w:tr w:rsidR="00EF6FDF">
        <w:trPr>
          <w:trHeight w:val="3036"/>
        </w:trPr>
        <w:tc>
          <w:tcPr>
            <w:tcW w:w="2550" w:type="dxa"/>
          </w:tcPr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30"/>
              </w:rPr>
            </w:pPr>
          </w:p>
          <w:p w:rsidR="00EF6FDF" w:rsidRDefault="00AD14A9">
            <w:pPr>
              <w:pStyle w:val="TableParagraph"/>
              <w:ind w:left="925" w:right="779" w:hanging="117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История(ФРП)</w:t>
            </w:r>
          </w:p>
        </w:tc>
        <w:tc>
          <w:tcPr>
            <w:tcW w:w="11880" w:type="dxa"/>
          </w:tcPr>
          <w:p w:rsidR="00EF6FDF" w:rsidRDefault="00AD14A9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ФедеральнаярабочаяпрограммапоисториинауровнеосновногообщегообразованиясоставленанаосноветребованийкрезультатамосвоенияООПООО,представленныхвФГОСООО,атакжефедеральнойпрограммывоспитания, и подлежит непосредственному применению при реализации обязательной части ООП ООО.Историяпредставляетсобирательнуюкартинужизнилюдейвовремени,ихсоциального,созидательного,нравственногоопыта.Онаслужитважнымресурсомсамоидентификацииличностивокружающемсоциуме,культурнойсредеотуровнясемьидоуровнясвоейстраныимиравцелом.Историядаётвозможностьпознанияипониманиячеловека иобщества всвязипрошлого,настоящегоибудущего.</w:t>
            </w:r>
          </w:p>
          <w:p w:rsidR="00EF6FDF" w:rsidRDefault="00AD14A9">
            <w:pPr>
              <w:pStyle w:val="TableParagraph"/>
              <w:spacing w:line="270" w:lineRule="atLeast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Цельюшкольногоисторическогообразованияявляетсяформированиеиразвитиеличностишкольника,</w:t>
            </w:r>
            <w:r>
              <w:rPr>
                <w:spacing w:val="-1"/>
                <w:sz w:val="24"/>
              </w:rPr>
              <w:t>способногоксамоидентификации</w:t>
            </w:r>
            <w:r>
              <w:rPr>
                <w:sz w:val="24"/>
              </w:rPr>
              <w:t>иопределениюсвоихценностныхориентировнаосновеосмысленияиосвоенияисторического опыта своей страны и человечества в целом, активно и творчески применяющего историческиезнанияипредметныеумениявучебнойисоциальнойпрактике.Даннаяцельпредполагаетформированиеу</w:t>
            </w:r>
          </w:p>
        </w:tc>
      </w:tr>
    </w:tbl>
    <w:p w:rsidR="00EF6FDF" w:rsidRDefault="00EF6FDF">
      <w:pPr>
        <w:spacing w:line="270" w:lineRule="atLeas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0"/>
        <w:gridCol w:w="11880"/>
      </w:tblGrid>
      <w:tr w:rsidR="00EF6FDF" w:rsidTr="000C7649">
        <w:trPr>
          <w:trHeight w:val="982"/>
        </w:trPr>
        <w:tc>
          <w:tcPr>
            <w:tcW w:w="2550" w:type="dxa"/>
          </w:tcPr>
          <w:p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:rsidR="00EF6FDF" w:rsidRDefault="00AD14A9" w:rsidP="000C7649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обучающихсяцелостнойкартиныроссийскойимировойистории</w:t>
            </w:r>
            <w:proofErr w:type="gramStart"/>
            <w:r>
              <w:rPr>
                <w:sz w:val="24"/>
              </w:rPr>
              <w:t>,п</w:t>
            </w:r>
            <w:proofErr w:type="gramEnd"/>
            <w:r>
              <w:rPr>
                <w:sz w:val="24"/>
              </w:rPr>
              <w:t>ониманиеместаиролисовременнойРоссиивмире,важностивкладакаждогоеёнарода,егокультурывобщуюисториюстраныимировуюисторию,формированиеличностной позициипоотношениюк прошломуинастоящемуОтечества.</w:t>
            </w:r>
          </w:p>
        </w:tc>
      </w:tr>
      <w:tr w:rsidR="00EF6FDF">
        <w:trPr>
          <w:trHeight w:val="4139"/>
        </w:trPr>
        <w:tc>
          <w:tcPr>
            <w:tcW w:w="2550" w:type="dxa"/>
          </w:tcPr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AD14A9">
            <w:pPr>
              <w:pStyle w:val="TableParagraph"/>
              <w:spacing w:before="162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«Введениев</w:t>
            </w:r>
          </w:p>
          <w:p w:rsidR="00EF6FDF" w:rsidRDefault="00AD14A9">
            <w:pPr>
              <w:pStyle w:val="TableParagraph"/>
              <w:ind w:left="182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Новейшую историюРоссии»</w:t>
            </w:r>
          </w:p>
        </w:tc>
        <w:tc>
          <w:tcPr>
            <w:tcW w:w="11880" w:type="dxa"/>
          </w:tcPr>
          <w:p w:rsidR="00EF6FDF" w:rsidRDefault="00AD14A9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Программаучебногомодуля«ВведениевНовейшуюисториюРоссии»составленанаосновеположенийитребований к освоению предметных результатов программы основного общего образования, представленных вФедеральном государственном образовательном стандарте основного общего образования с учётом федеральнойпрограммывоспитания,Концепциипреподаванияучебногокурса«ИсторияРоссии»вобразовательныхорганизациях,реализующихосновныеобщеобразовательные программы.</w:t>
            </w:r>
          </w:p>
          <w:p w:rsidR="00EF6FDF" w:rsidRDefault="00AD14A9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 учебного модуля, его воспитательный потенциал призван реализовать условия для формирования уподрастающего поколения граждан целостной картины российской истории, осмысления роли современнойРоссии в мире, важности вклада каждого народа в общую историю Отечества, позволит создать основу дляовладения знаниями об основных этапах и событиях новейшей истории России на ступени среднего общегообразования</w:t>
            </w:r>
          </w:p>
          <w:p w:rsidR="00EF6FDF" w:rsidRDefault="00AD14A9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Учебныймодуль«ВведениевНовейшуюисториюРоссии»имееттакжеисторико-просвещенческуюнаправленность, формируя у молодёжи способность и готовность к защите исторической правды и сохранениюисторическойпамяти,противодействиюфальсификацииисторическихфактов.</w:t>
            </w:r>
          </w:p>
          <w:p w:rsidR="00EF6FDF" w:rsidRDefault="00AD14A9" w:rsidP="008F6A93">
            <w:pPr>
              <w:pStyle w:val="TableParagraph"/>
              <w:spacing w:line="276" w:lineRule="exact"/>
              <w:ind w:left="108" w:right="101"/>
              <w:jc w:val="both"/>
              <w:rPr>
                <w:sz w:val="24"/>
              </w:rPr>
            </w:pPr>
            <w:r>
              <w:rPr>
                <w:sz w:val="24"/>
              </w:rPr>
              <w:t>На реализацию модуля «Введение в Новейшую историю России» в рамках курса Истории России в 9 классеотводитсяне менеечем на1</w:t>
            </w:r>
            <w:r w:rsidR="008F6A93">
              <w:rPr>
                <w:sz w:val="24"/>
              </w:rPr>
              <w:t>7</w:t>
            </w:r>
            <w:r>
              <w:rPr>
                <w:sz w:val="24"/>
              </w:rPr>
              <w:t xml:space="preserve"> учебныхчасов.</w:t>
            </w:r>
          </w:p>
        </w:tc>
      </w:tr>
      <w:tr w:rsidR="00EF6FDF">
        <w:trPr>
          <w:trHeight w:val="3587"/>
        </w:trPr>
        <w:tc>
          <w:tcPr>
            <w:tcW w:w="2550" w:type="dxa"/>
          </w:tcPr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8"/>
              </w:rPr>
            </w:pPr>
          </w:p>
          <w:p w:rsidR="00EF6FDF" w:rsidRDefault="00AD14A9">
            <w:pPr>
              <w:pStyle w:val="TableParagraph"/>
              <w:ind w:left="925" w:right="331" w:hanging="564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Обществознание(ФРП)</w:t>
            </w:r>
          </w:p>
        </w:tc>
        <w:tc>
          <w:tcPr>
            <w:tcW w:w="11880" w:type="dxa"/>
          </w:tcPr>
          <w:p w:rsidR="00EF6FDF" w:rsidRDefault="00AD14A9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Федеральнаярабочаяпрограммапоучебномупредмету«Обществознание»науровнеосновногообщегообразования составлена на основе положений и требований к результатам освоения основной образовательнойпрограммы,представленныхвФГОСООО,всоответствиисКонцепциейпреподаванияучебногопредмета</w:t>
            </w:r>
          </w:p>
          <w:p w:rsidR="00EF6FDF" w:rsidRDefault="00AD14A9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«Обществознание»,атакжесучётомфедеральнойпрограммывоспитанияиподлежитнепосредственномуприменениюприреализацииобязательнойчастиобразовательнойпрограммыосновногообщегообразования.</w:t>
            </w:r>
          </w:p>
          <w:p w:rsidR="00EF6FDF" w:rsidRDefault="00AD14A9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Изучение учебного предмета «Обществознание», включающего знания о российском обществе и направленияхего развития в современных условиях, об основах конституционного строя нашей страны, правах и обязанностяхчеловекаигражданина,способствуетвоспитаниюроссийскойгражданскойидентичности,готовностикслужениюОтечеству, приверженностинациональнымценностям.</w:t>
            </w:r>
          </w:p>
          <w:p w:rsidR="00EF6FDF" w:rsidRDefault="00AD14A9">
            <w:pPr>
              <w:pStyle w:val="TableParagraph"/>
              <w:spacing w:line="270" w:lineRule="atLeast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Привлечениеприизученииобществознанияразличныхисточниковсоциальнойинформациипомогаетобучающимся освоить язык современной культурной, социально-экономической и политической коммуникации,вносит свой вклад в формирование метапредметных умений извлекать необходимые сведения, осмысливать,преобразовыватьиприменять их.</w:t>
            </w:r>
          </w:p>
        </w:tc>
      </w:tr>
    </w:tbl>
    <w:p w:rsidR="00EF6FDF" w:rsidRDefault="00EF6FDF">
      <w:pPr>
        <w:spacing w:line="270" w:lineRule="atLeas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0"/>
        <w:gridCol w:w="11880"/>
      </w:tblGrid>
      <w:tr w:rsidR="00EF6FDF" w:rsidTr="000C7649">
        <w:trPr>
          <w:trHeight w:val="840"/>
        </w:trPr>
        <w:tc>
          <w:tcPr>
            <w:tcW w:w="2550" w:type="dxa"/>
          </w:tcPr>
          <w:p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:rsidR="00EF6FDF" w:rsidRDefault="00AD14A9" w:rsidP="000C7649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Изучениеучебногопредмета«Обществознание»содействуетвхождениюобучающихсявмиркультурыиобщественныхценностейивтожевремяоткрытиюиутверждениюсобственного«Я»,формированиюспособностик рефлексии,оценке своих возможностейиосознанию своегоместа вобществе.</w:t>
            </w:r>
          </w:p>
        </w:tc>
      </w:tr>
      <w:tr w:rsidR="00EF6FDF">
        <w:trPr>
          <w:trHeight w:val="282"/>
        </w:trPr>
        <w:tc>
          <w:tcPr>
            <w:tcW w:w="2550" w:type="dxa"/>
            <w:tcBorders>
              <w:bottom w:val="nil"/>
            </w:tcBorders>
          </w:tcPr>
          <w:p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bottom w:val="nil"/>
            </w:tcBorders>
          </w:tcPr>
          <w:p w:rsidR="00EF6FDF" w:rsidRDefault="00AD14A9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Федеральнаярабочаяпрограммаучебногопредмета«География»науровнеосновногообщегообразования</w:t>
            </w:r>
          </w:p>
        </w:tc>
      </w:tr>
      <w:tr w:rsidR="00EF6FDF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составленанаосноветребованийкрезультатамосвоенияООПООО,представленныхвФГОСООО,атакжена</w:t>
            </w:r>
          </w:p>
        </w:tc>
      </w:tr>
      <w:tr w:rsidR="00EF6FDF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основехарактеристикипланируемыхрезультатовдуховно-нравственногоразвития,воспитанияисоциализации</w:t>
            </w:r>
          </w:p>
        </w:tc>
      </w:tr>
      <w:tr w:rsidR="00EF6FDF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:rsidR="00EF6FDF" w:rsidRDefault="00AD14A9">
            <w:pPr>
              <w:pStyle w:val="TableParagraph"/>
              <w:tabs>
                <w:tab w:val="left" w:pos="1798"/>
                <w:tab w:val="left" w:pos="3648"/>
                <w:tab w:val="left" w:pos="3972"/>
                <w:tab w:val="left" w:pos="5507"/>
                <w:tab w:val="left" w:pos="6821"/>
                <w:tab w:val="left" w:pos="8207"/>
                <w:tab w:val="left" w:pos="8547"/>
                <w:tab w:val="left" w:pos="9753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обучающихся,</w:t>
            </w:r>
            <w:r>
              <w:rPr>
                <w:sz w:val="24"/>
              </w:rPr>
              <w:tab/>
              <w:t>представленной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федеральной</w:t>
            </w:r>
            <w:r>
              <w:rPr>
                <w:sz w:val="24"/>
              </w:rPr>
              <w:tab/>
              <w:t>программе</w:t>
            </w:r>
            <w:r>
              <w:rPr>
                <w:sz w:val="24"/>
              </w:rPr>
              <w:tab/>
              <w:t>воспитания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подлежит</w:t>
            </w:r>
            <w:r>
              <w:rPr>
                <w:sz w:val="24"/>
              </w:rPr>
              <w:tab/>
              <w:t>непосредственному</w:t>
            </w:r>
          </w:p>
        </w:tc>
      </w:tr>
      <w:tr w:rsidR="00EF6FDF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применениюприреализацииобязательнойчастиобразовательнойпрограммыосновногообщегообразования.</w:t>
            </w:r>
          </w:p>
        </w:tc>
      </w:tr>
      <w:tr w:rsidR="00EF6FDF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Учебныйпредмет«География»науровнеосновногообщегообразования-предмет,формирующийу</w:t>
            </w:r>
          </w:p>
        </w:tc>
      </w:tr>
      <w:tr w:rsidR="00EF6FDF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1"/>
                <w:sz w:val="24"/>
              </w:rPr>
              <w:t>обучающихсясистемукомплексных</w:t>
            </w:r>
            <w:r>
              <w:rPr>
                <w:sz w:val="24"/>
              </w:rPr>
              <w:t>социальноориентированныхзнанийоЗемлекакпланетелюдей,обосновных</w:t>
            </w:r>
          </w:p>
        </w:tc>
      </w:tr>
      <w:tr w:rsidR="00EF6FDF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:rsidR="00EF6FDF" w:rsidRDefault="00AD14A9">
            <w:pPr>
              <w:pStyle w:val="TableParagraph"/>
              <w:spacing w:line="256" w:lineRule="exact"/>
              <w:ind w:left="178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География</w:t>
            </w:r>
          </w:p>
        </w:tc>
        <w:tc>
          <w:tcPr>
            <w:tcW w:w="11880" w:type="dxa"/>
            <w:tcBorders>
              <w:top w:val="nil"/>
              <w:bottom w:val="nil"/>
            </w:tcBorders>
          </w:tcPr>
          <w:p w:rsidR="00EF6FDF" w:rsidRDefault="00AD14A9">
            <w:pPr>
              <w:pStyle w:val="TableParagraph"/>
              <w:tabs>
                <w:tab w:val="left" w:pos="10782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закономерностяхразвитияприроды,оразмещениинаселенияихозяйства,обособенностяхио</w:t>
            </w:r>
            <w:r>
              <w:rPr>
                <w:sz w:val="24"/>
              </w:rPr>
              <w:tab/>
              <w:t>динамике</w:t>
            </w:r>
          </w:p>
        </w:tc>
      </w:tr>
      <w:tr w:rsidR="00EF6FDF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:rsidR="00EF6FDF" w:rsidRDefault="00AD14A9">
            <w:pPr>
              <w:pStyle w:val="TableParagraph"/>
              <w:spacing w:line="256" w:lineRule="exact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  <w:tcBorders>
              <w:top w:val="nil"/>
              <w:bottom w:val="nil"/>
            </w:tcBorders>
          </w:tcPr>
          <w:p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основныхприродных,экологическихисоциально-экономическихпроцессов,опроблемахвзаимодействия</w:t>
            </w:r>
          </w:p>
        </w:tc>
      </w:tr>
      <w:tr w:rsidR="00EF6FDF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природыиобщества,географическихподходахкустойчивомуразвитиютерриторий.</w:t>
            </w:r>
          </w:p>
        </w:tc>
      </w:tr>
      <w:tr w:rsidR="00EF6FDF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Содержаниекурсагеографиинауровнеосновногообщегообразованияявляетсябазойдляреализации</w:t>
            </w:r>
          </w:p>
        </w:tc>
      </w:tr>
      <w:tr w:rsidR="00EF6FDF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:rsidR="00EF6FDF" w:rsidRDefault="00AD14A9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краеведческогоподходавобучении,изучениягеографическихзакономерностей,теорий,законовигипотезв</w:t>
            </w:r>
          </w:p>
        </w:tc>
      </w:tr>
      <w:tr w:rsidR="00EF6FDF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:rsidR="00EF6FDF" w:rsidRDefault="00AD14A9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старшейшколе,  базовым  звеном  в  системе  непрерывного  географического  образования,  основой  для</w:t>
            </w:r>
          </w:p>
        </w:tc>
      </w:tr>
      <w:tr w:rsidR="00EF6FDF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последующейуровневойдифференциации.</w:t>
            </w:r>
          </w:p>
        </w:tc>
      </w:tr>
      <w:tr w:rsidR="00EF6FDF">
        <w:trPr>
          <w:trHeight w:val="282"/>
        </w:trPr>
        <w:tc>
          <w:tcPr>
            <w:tcW w:w="2550" w:type="dxa"/>
            <w:tcBorders>
              <w:bottom w:val="nil"/>
            </w:tcBorders>
          </w:tcPr>
          <w:p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bottom w:val="nil"/>
            </w:tcBorders>
          </w:tcPr>
          <w:p w:rsidR="00EF6FDF" w:rsidRDefault="00AD14A9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Федеральнаярабочаяпрограммаучебногопредмета«Основыбезопасностижизнедеятельности»разработанана</w:t>
            </w:r>
          </w:p>
        </w:tc>
      </w:tr>
      <w:tr w:rsidR="00EF6FDF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основетребованийкрезультатамосвоенияпрограммыосновногообщегообразования,представленныхвФГОС</w:t>
            </w:r>
          </w:p>
        </w:tc>
      </w:tr>
      <w:tr w:rsidR="00EF6FDF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ООО,федеральнойпрограммывоспитания,Концепциипреподаванияучебногопредмета«Основыбезопасности</w:t>
            </w:r>
          </w:p>
        </w:tc>
      </w:tr>
      <w:tr w:rsidR="00EF6FDF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жизнедеятельности»ипредусматриваетнепосредственноеприменениеприреализацииООПООО.</w:t>
            </w:r>
          </w:p>
        </w:tc>
      </w:tr>
      <w:tr w:rsidR="00EF6FDF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:rsidR="00EF6FDF" w:rsidRDefault="00AD14A9">
            <w:pPr>
              <w:pStyle w:val="TableParagraph"/>
              <w:tabs>
                <w:tab w:val="left" w:pos="1309"/>
                <w:tab w:val="left" w:pos="2058"/>
                <w:tab w:val="left" w:pos="3458"/>
                <w:tab w:val="left" w:pos="3916"/>
                <w:tab w:val="left" w:pos="5421"/>
                <w:tab w:val="left" w:pos="7147"/>
                <w:tab w:val="left" w:pos="8265"/>
                <w:tab w:val="left" w:pos="9201"/>
                <w:tab w:val="left" w:pos="10396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z w:val="24"/>
              </w:rPr>
              <w:tab/>
              <w:t>ОБЖ</w:t>
            </w:r>
            <w:r>
              <w:rPr>
                <w:sz w:val="24"/>
              </w:rPr>
              <w:tab/>
              <w:t>направлено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обеспечение</w:t>
            </w:r>
            <w:r>
              <w:rPr>
                <w:sz w:val="24"/>
              </w:rPr>
              <w:tab/>
              <w:t>формирования</w:t>
            </w:r>
            <w:r>
              <w:rPr>
                <w:sz w:val="24"/>
              </w:rPr>
              <w:tab/>
              <w:t>базового</w:t>
            </w:r>
            <w:r>
              <w:rPr>
                <w:sz w:val="24"/>
              </w:rPr>
              <w:tab/>
              <w:t>уровня</w:t>
            </w:r>
            <w:r>
              <w:rPr>
                <w:sz w:val="24"/>
              </w:rPr>
              <w:tab/>
              <w:t>культуры</w:t>
            </w:r>
            <w:r>
              <w:rPr>
                <w:sz w:val="24"/>
              </w:rPr>
              <w:tab/>
              <w:t>безопасности</w:t>
            </w:r>
          </w:p>
        </w:tc>
      </w:tr>
      <w:tr w:rsidR="00EF6FDF">
        <w:trPr>
          <w:trHeight w:val="1380"/>
        </w:trPr>
        <w:tc>
          <w:tcPr>
            <w:tcW w:w="2550" w:type="dxa"/>
            <w:tcBorders>
              <w:top w:val="nil"/>
              <w:bottom w:val="nil"/>
            </w:tcBorders>
          </w:tcPr>
          <w:p w:rsidR="00EF6FDF" w:rsidRDefault="00AD14A9">
            <w:pPr>
              <w:pStyle w:val="TableParagraph"/>
              <w:spacing w:before="133"/>
              <w:ind w:left="215" w:right="204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Обеспечение</w:t>
            </w:r>
            <w:r w:rsidR="00BA0583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безопасности</w:t>
            </w:r>
            <w:r w:rsidR="00BA0583">
              <w:rPr>
                <w:b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жизнедеятельност</w:t>
            </w:r>
            <w:proofErr w:type="gramStart"/>
            <w:r>
              <w:rPr>
                <w:b/>
                <w:spacing w:val="-1"/>
                <w:sz w:val="24"/>
              </w:rPr>
              <w:t>и</w:t>
            </w:r>
            <w:r>
              <w:rPr>
                <w:b/>
                <w:sz w:val="24"/>
              </w:rPr>
              <w:t>(</w:t>
            </w:r>
            <w:proofErr w:type="gramEnd"/>
            <w:r>
              <w:rPr>
                <w:b/>
                <w:sz w:val="24"/>
              </w:rPr>
              <w:t>ФРП)</w:t>
            </w:r>
          </w:p>
        </w:tc>
        <w:tc>
          <w:tcPr>
            <w:tcW w:w="11880" w:type="dxa"/>
            <w:tcBorders>
              <w:top w:val="nil"/>
              <w:bottom w:val="nil"/>
            </w:tcBorders>
          </w:tcPr>
          <w:p w:rsidR="00EF6FDF" w:rsidRDefault="00AD14A9">
            <w:pPr>
              <w:pStyle w:val="TableParagraph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жизнедеятельности</w:t>
            </w:r>
            <w:proofErr w:type="gramStart"/>
            <w:r>
              <w:rPr>
                <w:sz w:val="24"/>
              </w:rPr>
              <w:t>,ч</w:t>
            </w:r>
            <w:proofErr w:type="gramEnd"/>
            <w:r>
              <w:rPr>
                <w:sz w:val="24"/>
              </w:rPr>
              <w:t>тоспособствуетвыработкеуобучающихсяуменийраспознаватьугрозы,избегатьопасности,нейтрализовыватьконфликтныеситуации,решатьсложныевопросысоциальногохарактера,грамотновестисебя в</w:t>
            </w:r>
            <w:r w:rsidR="00BA0583">
              <w:rPr>
                <w:sz w:val="24"/>
              </w:rPr>
              <w:t xml:space="preserve"> </w:t>
            </w:r>
            <w:r>
              <w:rPr>
                <w:sz w:val="24"/>
              </w:rPr>
              <w:t>чрезвычайных ситуациях.</w:t>
            </w:r>
          </w:p>
          <w:p w:rsidR="00EF6FDF" w:rsidRDefault="00AD14A9">
            <w:pPr>
              <w:pStyle w:val="TableParagraph"/>
              <w:spacing w:line="270" w:lineRule="atLeast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ВпрограммеОБЖсодержаниеучебногопредметаОБЖструктурнопредставленодесятьюмодулями(тематическимилиниями),обеспечивающиминепрерывностьизученияпредметанауровнеосновногообщего</w:t>
            </w:r>
          </w:p>
        </w:tc>
      </w:tr>
      <w:tr w:rsidR="00EF6FDF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образованияипреемственностьучебногопроцессанауровнесреднегообщегообразования:</w:t>
            </w:r>
          </w:p>
        </w:tc>
      </w:tr>
      <w:tr w:rsidR="00EF6FDF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модуль№1«Культурабезопасностижизнедеятельностивсовременномобществе»;</w:t>
            </w:r>
          </w:p>
        </w:tc>
      </w:tr>
      <w:tr w:rsidR="00EF6FDF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:rsidR="00EF6FDF" w:rsidRDefault="00AD14A9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модуль№2«Безопасность вбыту»;</w:t>
            </w:r>
          </w:p>
        </w:tc>
      </w:tr>
      <w:tr w:rsidR="00EF6FDF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:rsidR="00EF6FDF" w:rsidRDefault="00AD14A9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модуль№3«Безопасностьнатранспорте»;</w:t>
            </w:r>
          </w:p>
        </w:tc>
      </w:tr>
      <w:tr w:rsidR="00EF6FDF">
        <w:trPr>
          <w:trHeight w:val="271"/>
        </w:trPr>
        <w:tc>
          <w:tcPr>
            <w:tcW w:w="2550" w:type="dxa"/>
            <w:tcBorders>
              <w:top w:val="nil"/>
            </w:tcBorders>
          </w:tcPr>
          <w:p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</w:tcBorders>
          </w:tcPr>
          <w:p w:rsidR="00EF6FDF" w:rsidRDefault="00AD14A9">
            <w:pPr>
              <w:pStyle w:val="TableParagraph"/>
              <w:spacing w:line="252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модуль№4«Безопасностьвобщественных местах»;</w:t>
            </w:r>
          </w:p>
        </w:tc>
      </w:tr>
    </w:tbl>
    <w:p w:rsidR="00EF6FDF" w:rsidRDefault="00EF6FDF">
      <w:pPr>
        <w:spacing w:line="252" w:lineRule="exact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0"/>
        <w:gridCol w:w="11880"/>
      </w:tblGrid>
      <w:tr w:rsidR="00EF6FDF">
        <w:trPr>
          <w:trHeight w:val="2207"/>
        </w:trPr>
        <w:tc>
          <w:tcPr>
            <w:tcW w:w="2550" w:type="dxa"/>
          </w:tcPr>
          <w:p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:rsidR="00EF6FDF" w:rsidRDefault="00AD14A9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модуль№5«Безопасность вприроднойсреде»;</w:t>
            </w:r>
          </w:p>
          <w:p w:rsidR="00EF6FDF" w:rsidRDefault="00AD14A9">
            <w:pPr>
              <w:pStyle w:val="TableParagraph"/>
              <w:ind w:left="108" w:right="4090"/>
              <w:rPr>
                <w:sz w:val="24"/>
              </w:rPr>
            </w:pPr>
            <w:r>
              <w:rPr>
                <w:sz w:val="24"/>
              </w:rPr>
              <w:t>модуль № 6 «Здоровье и как его сохранить Основы медицинских знаний»;модуль№7«Безопасность всоциуме»;</w:t>
            </w:r>
          </w:p>
          <w:p w:rsidR="00EF6FDF" w:rsidRDefault="00AD14A9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модуль№8«Безопасностьвинформационномпространстве»;</w:t>
            </w:r>
          </w:p>
          <w:p w:rsidR="00EF6FDF" w:rsidRDefault="00AD14A9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модуль№9«Основыпротиводействияэкстремизмуитерроризму»;</w:t>
            </w:r>
          </w:p>
          <w:p w:rsidR="00EF6FDF" w:rsidRDefault="00AD14A9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модуль№10«Взаимодействиеличности,обществаигосударствавобеспечениибезопасностижизнииздоровьянаселения».</w:t>
            </w:r>
          </w:p>
          <w:p w:rsidR="00EF6FDF" w:rsidRDefault="00AD14A9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В8—9классахпредметизучаетсяизрасчёта1часвнеделю(всего68часов).</w:t>
            </w:r>
          </w:p>
        </w:tc>
      </w:tr>
      <w:tr w:rsidR="00EF6FDF" w:rsidRPr="00771C54" w:rsidTr="000C7649">
        <w:trPr>
          <w:trHeight w:val="2966"/>
        </w:trPr>
        <w:tc>
          <w:tcPr>
            <w:tcW w:w="2550" w:type="dxa"/>
          </w:tcPr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spacing w:before="4"/>
              <w:rPr>
                <w:b/>
                <w:sz w:val="34"/>
              </w:rPr>
            </w:pPr>
          </w:p>
          <w:p w:rsidR="00EF6FDF" w:rsidRDefault="008F6A93" w:rsidP="008F6A93">
            <w:pPr>
              <w:pStyle w:val="TableParagraph"/>
              <w:ind w:left="231"/>
              <w:rPr>
                <w:b/>
                <w:sz w:val="24"/>
              </w:rPr>
            </w:pPr>
            <w:r>
              <w:rPr>
                <w:b/>
                <w:sz w:val="24"/>
              </w:rPr>
              <w:t>Иностранный язык (английский)</w:t>
            </w:r>
          </w:p>
        </w:tc>
        <w:tc>
          <w:tcPr>
            <w:tcW w:w="11880" w:type="dxa"/>
          </w:tcPr>
          <w:p w:rsidR="00EF6FDF" w:rsidRPr="00771C54" w:rsidRDefault="00AD14A9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 w:rsidRPr="00771C54">
              <w:rPr>
                <w:sz w:val="24"/>
              </w:rPr>
              <w:t xml:space="preserve">Рабочая программа по </w:t>
            </w:r>
            <w:r w:rsidR="008F6A93" w:rsidRPr="00771C54">
              <w:rPr>
                <w:sz w:val="24"/>
              </w:rPr>
              <w:t xml:space="preserve">иностранному </w:t>
            </w:r>
            <w:r w:rsidRPr="00771C54">
              <w:rPr>
                <w:sz w:val="24"/>
              </w:rPr>
              <w:t>языку</w:t>
            </w:r>
            <w:r w:rsidR="008F6A93" w:rsidRPr="00771C54">
              <w:rPr>
                <w:sz w:val="24"/>
              </w:rPr>
              <w:t xml:space="preserve"> (английскому)</w:t>
            </w:r>
            <w:r w:rsidRPr="00771C54">
              <w:rPr>
                <w:sz w:val="24"/>
              </w:rPr>
              <w:t xml:space="preserve"> на уровне основного общего образования составлена на основеТребованийкрезультатамосвоенияосновнойобразовательнойпрограммыосновногообщегообразования,представленных в Федеральном государственном образовательном стандарте основного общего образования, атакженаосновехарактеристикипланируемыхрезультатовдуховно-нравственногоразвития,воспитанияисоциализацииобучающихся,представленнойвфедеральнойрабочейпрограммевоспитания.</w:t>
            </w:r>
          </w:p>
          <w:p w:rsidR="00EF6FDF" w:rsidRPr="00771C54" w:rsidRDefault="00AD14A9">
            <w:pPr>
              <w:pStyle w:val="TableParagraph"/>
              <w:ind w:left="108" w:right="96"/>
              <w:jc w:val="both"/>
              <w:rPr>
                <w:spacing w:val="-3"/>
                <w:sz w:val="24"/>
              </w:rPr>
            </w:pPr>
            <w:r w:rsidRPr="00771C54">
              <w:rPr>
                <w:sz w:val="24"/>
              </w:rPr>
              <w:t>Рабочаяпрограммаразработананаоснове</w:t>
            </w:r>
            <w:r w:rsidR="00771C54" w:rsidRPr="00771C54">
              <w:rPr>
                <w:spacing w:val="-3"/>
                <w:sz w:val="24"/>
              </w:rPr>
              <w:t xml:space="preserve">федеральной </w:t>
            </w:r>
            <w:r w:rsidRPr="00771C54">
              <w:rPr>
                <w:sz w:val="24"/>
              </w:rPr>
              <w:t>рабочейпрограммыОООпо</w:t>
            </w:r>
            <w:r w:rsidR="00771C54" w:rsidRPr="00771C54">
              <w:rPr>
                <w:sz w:val="24"/>
              </w:rPr>
              <w:t>иностранному языку (английскому)</w:t>
            </w:r>
            <w:r w:rsidR="00771C54" w:rsidRPr="00771C54">
              <w:rPr>
                <w:spacing w:val="-3"/>
                <w:sz w:val="24"/>
              </w:rPr>
              <w:t>.</w:t>
            </w:r>
          </w:p>
          <w:p w:rsidR="00771C54" w:rsidRP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 xml:space="preserve">Изучение иностранного (английского) языка направлено на формирование коммуникативной культуры обучающихся, осознание роли иностранного языка как инструмента межличностного и межкультурного взаимодействия, способствует общему речевому развитию обучающихся, воспитанию гражданской идентичности, расширению кругозора, воспитанию чувств и эмоций. </w:t>
            </w:r>
          </w:p>
          <w:p w:rsidR="00771C54" w:rsidRP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>Построение программы по иностранному (английскому) языку имеет нелинейный характер и основано на концентрическом принципе. В каждом классе даются новые элементы содержания и определяются новые требования.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</w:t>
            </w:r>
          </w:p>
          <w:p w:rsidR="00771C54" w:rsidRP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>Цели иноязычного образования формулируются на ценностном, когнитивном и прагматическом уровнях и воплощаются в личностных, метапредметных и предметных результатах обучения. Иностранные языки являются средством общения и самореализации и социальной адаптации, развития умений поиска, обработки и использования информации в познавательных целях, одним из средств воспитания гражданина, патриота, развития национального самосознания.</w:t>
            </w:r>
          </w:p>
          <w:p w:rsidR="00771C54" w:rsidRP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>Целью иноязычного образования является формирование коммуникативной компетенции обучающихся в единстве таких её составляющих, как:</w:t>
            </w:r>
          </w:p>
          <w:p w:rsidR="00771C54" w:rsidRP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 xml:space="preserve">речевая компетенция – развитие коммуникативных умений в четырёх основных видах речевой деятельности (говорении, </w:t>
            </w:r>
            <w:proofErr w:type="spellStart"/>
            <w:r w:rsidRPr="00771C54">
              <w:rPr>
                <w:sz w:val="24"/>
              </w:rPr>
              <w:t>аудировании</w:t>
            </w:r>
            <w:proofErr w:type="spellEnd"/>
            <w:r w:rsidRPr="00771C54">
              <w:rPr>
                <w:sz w:val="24"/>
              </w:rPr>
              <w:t>, чтении, письме);</w:t>
            </w:r>
          </w:p>
          <w:p w:rsidR="00771C54" w:rsidRP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>языковая компетенция – овладение новыми языковыми средствами (фонетическими, орфографическими, лексическими, грамматическими) в соответствии c отобранными темами общения; освоение знаний о языковых явлениях изучаемого языка, разных способах выражения мысли в родном и иностранном языках;</w:t>
            </w:r>
          </w:p>
          <w:p w:rsidR="00771C54" w:rsidRP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lastRenderedPageBreak/>
              <w:t>социокультурная (межкультурная) компетенция – приобщение к культуре, традициям стран (страны) изучаемого языка в рамках тем и ситуаций общения, отвечающих опыту, интересам, психологическим особенностям обучающихся 5–9 классов на разных этапах (5–7 и 8–9 классы), формирование умения представлять свою страну, её культуру в условиях межкультурного общения;</w:t>
            </w:r>
          </w:p>
          <w:p w:rsidR="00771C54" w:rsidRP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>свою страну, её культуру в условиях межкультурного общения;</w:t>
            </w:r>
          </w:p>
          <w:p w:rsidR="00771C54" w:rsidRP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>компенсаторная компетенция – развитие умений выходить из положения в условиях дефицита языковых средств при получении и передаче информации.</w:t>
            </w:r>
          </w:p>
          <w:p w:rsidR="00771C54" w:rsidRP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>Наряду с иноязычной коммуникативной компетенцией средствами иностранного (английского) языка формируются компетенции: образовательная, ценностно-ориентационная, общекультурная, учебно-познавательная, информационная, социально-трудовая и компетенция личностного самосовершенствования.</w:t>
            </w:r>
          </w:p>
          <w:p w:rsidR="00EF6FDF" w:rsidRPr="00771C54" w:rsidRDefault="00AD14A9" w:rsidP="000C7649">
            <w:pPr>
              <w:pStyle w:val="TableParagraph"/>
              <w:ind w:left="108" w:right="97"/>
              <w:jc w:val="both"/>
              <w:rPr>
                <w:sz w:val="24"/>
              </w:rPr>
            </w:pPr>
            <w:r w:rsidRPr="00771C54">
              <w:rPr>
                <w:sz w:val="24"/>
              </w:rPr>
              <w:t>К завершению обучения в основной школе планируется достижение учащимися 9 класса уровня подготовки по</w:t>
            </w:r>
            <w:r w:rsidR="00771C54" w:rsidRPr="00771C54">
              <w:rPr>
                <w:sz w:val="24"/>
              </w:rPr>
              <w:t xml:space="preserve">иностранному языку (английскому </w:t>
            </w:r>
            <w:r w:rsidRPr="00771C54">
              <w:rPr>
                <w:sz w:val="24"/>
              </w:rPr>
              <w:t xml:space="preserve">по четырем коммуникативным компетенциям – </w:t>
            </w:r>
            <w:proofErr w:type="spellStart"/>
            <w:r w:rsidRPr="00771C54">
              <w:rPr>
                <w:sz w:val="24"/>
              </w:rPr>
              <w:t>аудировании</w:t>
            </w:r>
            <w:proofErr w:type="spellEnd"/>
            <w:r w:rsidRPr="00771C54">
              <w:rPr>
                <w:sz w:val="24"/>
              </w:rPr>
              <w:t>, чтении, письме и говорении,соответствующего</w:t>
            </w:r>
            <w:r w:rsidR="00771C54" w:rsidRPr="00771C54">
              <w:rPr>
                <w:sz w:val="24"/>
              </w:rPr>
              <w:t>уровню А2</w:t>
            </w:r>
            <w:r w:rsidRPr="00771C54">
              <w:rPr>
                <w:sz w:val="24"/>
              </w:rPr>
              <w:t>.</w:t>
            </w:r>
          </w:p>
        </w:tc>
      </w:tr>
      <w:tr w:rsidR="00771C54" w:rsidRPr="00771C54" w:rsidTr="000C7649">
        <w:trPr>
          <w:trHeight w:val="4171"/>
        </w:trPr>
        <w:tc>
          <w:tcPr>
            <w:tcW w:w="2550" w:type="dxa"/>
          </w:tcPr>
          <w:p w:rsidR="00771C54" w:rsidRDefault="00771C54" w:rsidP="00771C54">
            <w:pPr>
              <w:pStyle w:val="TableParagraph"/>
              <w:rPr>
                <w:b/>
                <w:sz w:val="26"/>
              </w:rPr>
            </w:pPr>
          </w:p>
          <w:p w:rsidR="00771C54" w:rsidRDefault="00771C54" w:rsidP="00771C54">
            <w:pPr>
              <w:pStyle w:val="TableParagraph"/>
              <w:rPr>
                <w:b/>
                <w:sz w:val="26"/>
              </w:rPr>
            </w:pPr>
          </w:p>
          <w:p w:rsidR="00771C54" w:rsidRDefault="00771C54" w:rsidP="00771C54">
            <w:pPr>
              <w:pStyle w:val="TableParagraph"/>
              <w:rPr>
                <w:b/>
                <w:sz w:val="26"/>
              </w:rPr>
            </w:pPr>
          </w:p>
          <w:p w:rsidR="00771C54" w:rsidRDefault="00771C54" w:rsidP="00771C54">
            <w:pPr>
              <w:pStyle w:val="TableParagraph"/>
              <w:rPr>
                <w:b/>
                <w:sz w:val="26"/>
              </w:rPr>
            </w:pPr>
          </w:p>
          <w:p w:rsidR="00771C54" w:rsidRDefault="00771C54" w:rsidP="00771C54">
            <w:pPr>
              <w:pStyle w:val="TableParagraph"/>
              <w:rPr>
                <w:b/>
                <w:sz w:val="26"/>
              </w:rPr>
            </w:pPr>
          </w:p>
          <w:p w:rsidR="00771C54" w:rsidRDefault="00771C54" w:rsidP="00771C54">
            <w:pPr>
              <w:pStyle w:val="TableParagraph"/>
              <w:rPr>
                <w:b/>
                <w:sz w:val="38"/>
              </w:rPr>
            </w:pPr>
          </w:p>
          <w:p w:rsidR="00771C54" w:rsidRDefault="00771C54" w:rsidP="00771C54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Математика</w:t>
            </w:r>
          </w:p>
        </w:tc>
        <w:tc>
          <w:tcPr>
            <w:tcW w:w="11880" w:type="dxa"/>
          </w:tcPr>
          <w:p w:rsid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Рабочая</w:t>
            </w:r>
            <w:r w:rsidR="00BA0583">
              <w:rPr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 w:rsidR="00BA0583">
              <w:rPr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 w:rsidR="00BA0583">
              <w:rPr>
                <w:sz w:val="24"/>
              </w:rPr>
              <w:t xml:space="preserve"> </w:t>
            </w:r>
            <w:r>
              <w:rPr>
                <w:sz w:val="24"/>
              </w:rPr>
              <w:t>математике</w:t>
            </w:r>
            <w:r w:rsidR="00BA0583">
              <w:rPr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 w:rsidR="00BA0583">
              <w:rPr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 w:rsidR="00BA0583">
              <w:rPr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 w:rsidR="00BA0583">
              <w:rPr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 w:rsidR="00BA0583">
              <w:rPr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 w:rsidR="00BA0583">
              <w:rPr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 w:rsidR="00BA0583">
              <w:rPr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 w:rsidR="00BA0583">
              <w:rPr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 w:rsidR="00BA0583">
              <w:rPr>
                <w:sz w:val="24"/>
              </w:rPr>
              <w:t xml:space="preserve"> </w:t>
            </w:r>
            <w:r>
              <w:rPr>
                <w:sz w:val="24"/>
              </w:rPr>
              <w:t>государственного образовательного стандарта основного общего образования</w:t>
            </w:r>
            <w:r w:rsidR="00256533">
              <w:rPr>
                <w:sz w:val="24"/>
              </w:rPr>
              <w:t>, федеральной рабочей программы по учебному предмету «Математика»,</w:t>
            </w:r>
            <w:r>
              <w:rPr>
                <w:sz w:val="24"/>
              </w:rPr>
              <w:t xml:space="preserve"> с учётом и современных мировых</w:t>
            </w:r>
            <w:r w:rsidR="00BA0583">
              <w:rPr>
                <w:sz w:val="24"/>
              </w:rPr>
              <w:t xml:space="preserve"> </w:t>
            </w:r>
            <w:r>
              <w:rPr>
                <w:sz w:val="24"/>
              </w:rPr>
              <w:t>требований, предъявляемых к математическому образованию, и традиций</w:t>
            </w:r>
            <w:r w:rsidR="00BA0583">
              <w:rPr>
                <w:sz w:val="24"/>
              </w:rPr>
              <w:t xml:space="preserve"> </w:t>
            </w:r>
            <w:r>
              <w:rPr>
                <w:sz w:val="24"/>
              </w:rPr>
              <w:t>российского образования, которые</w:t>
            </w:r>
            <w:r w:rsidR="00BA0583">
              <w:rPr>
                <w:sz w:val="24"/>
              </w:rPr>
              <w:t xml:space="preserve"> </w:t>
            </w:r>
            <w:r>
              <w:rPr>
                <w:sz w:val="24"/>
              </w:rPr>
              <w:t>обеспечивают овладение ключевыми компетенциями, составляющими основу для непрерывного образования и</w:t>
            </w:r>
            <w:r w:rsidR="00BA0583">
              <w:rPr>
                <w:sz w:val="24"/>
              </w:rPr>
              <w:t xml:space="preserve"> </w:t>
            </w:r>
            <w:r>
              <w:rPr>
                <w:sz w:val="24"/>
              </w:rPr>
              <w:t>саморазвития, а также целостность общекультурного, личностного и познавательного развития обучающихся</w:t>
            </w:r>
            <w:proofErr w:type="gramEnd"/>
            <w:r>
              <w:rPr>
                <w:sz w:val="24"/>
              </w:rPr>
              <w:t>. Врабочей программе учтены идеи и положения Концепции развития математического образования в РоссийскойФедерации.</w:t>
            </w:r>
          </w:p>
          <w:p w:rsid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Основныелиниисодержаниякурсаматематикив5-9классах:«Числаивычисления»,«Алгебра»(«Алгебраическиевыражения»,«Уравненияинеравенства»),«Функции»,«Геометрия»(«Геометрическиефигурыиихсвойства»,«Измерениегеометрических величин»),«Вероятность истатистика».</w:t>
            </w:r>
          </w:p>
          <w:p w:rsid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В соответствии с Федеральным государственным образовательным стандартом основного общего образования</w:t>
            </w:r>
            <w:r w:rsidR="00BA0583">
              <w:rPr>
                <w:sz w:val="24"/>
              </w:rPr>
              <w:t xml:space="preserve"> </w:t>
            </w:r>
            <w:r>
              <w:rPr>
                <w:sz w:val="24"/>
              </w:rPr>
              <w:t>математика</w:t>
            </w:r>
            <w:r w:rsidR="00BA0583">
              <w:rPr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 w:rsidR="00BA0583">
              <w:rPr>
                <w:sz w:val="24"/>
              </w:rPr>
              <w:t xml:space="preserve"> </w:t>
            </w:r>
            <w:r>
              <w:rPr>
                <w:sz w:val="24"/>
              </w:rPr>
              <w:t>обязательным</w:t>
            </w:r>
            <w:r w:rsidR="00BA0583">
              <w:rPr>
                <w:sz w:val="24"/>
              </w:rPr>
              <w:t xml:space="preserve"> </w:t>
            </w:r>
            <w:r>
              <w:rPr>
                <w:sz w:val="24"/>
              </w:rPr>
              <w:t>предметом</w:t>
            </w:r>
            <w:r w:rsidR="00BA0583">
              <w:rPr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 w:rsidR="00BA0583">
              <w:rPr>
                <w:sz w:val="24"/>
              </w:rPr>
              <w:t xml:space="preserve"> </w:t>
            </w:r>
            <w:r>
              <w:rPr>
                <w:sz w:val="24"/>
              </w:rPr>
              <w:t>данном</w:t>
            </w:r>
            <w:r w:rsidR="00BA0583">
              <w:rPr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 w:rsidR="00BA0583">
              <w:rPr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 w:rsidR="00BA0583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BA0583">
              <w:rPr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 w:rsidR="00BA0583">
              <w:rPr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 w:rsidR="00BA0583">
              <w:rPr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 w:rsidR="00BA0583">
              <w:rPr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</w:p>
          <w:p w:rsidR="00771C54" w:rsidRDefault="00771C54" w:rsidP="00771C54">
            <w:pPr>
              <w:pStyle w:val="TableParagraph"/>
              <w:spacing w:before="1"/>
              <w:ind w:left="108" w:right="95"/>
              <w:jc w:val="both"/>
            </w:pPr>
            <w:r>
              <w:rPr>
                <w:spacing w:val="-1"/>
                <w:sz w:val="24"/>
              </w:rPr>
              <w:t>«Математика»</w:t>
            </w:r>
            <w:r w:rsidR="00BA0583"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традиционно</w:t>
            </w:r>
            <w:r w:rsidR="00BA0583">
              <w:rPr>
                <w:sz w:val="24"/>
              </w:rPr>
              <w:t xml:space="preserve"> </w:t>
            </w:r>
            <w:r>
              <w:rPr>
                <w:sz w:val="24"/>
              </w:rPr>
              <w:t>изучается</w:t>
            </w:r>
            <w:r w:rsidR="00BA0583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BA0583">
              <w:rPr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 w:rsidR="00BA0583">
              <w:rPr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 w:rsidR="00BA0583">
              <w:rPr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 w:rsidR="00BA0583">
              <w:rPr>
                <w:sz w:val="24"/>
              </w:rPr>
              <w:t xml:space="preserve"> </w:t>
            </w:r>
            <w:r>
              <w:rPr>
                <w:sz w:val="24"/>
              </w:rPr>
              <w:t>курсов:</w:t>
            </w:r>
            <w:r w:rsidR="00BA0583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BA0583">
              <w:rPr>
                <w:sz w:val="24"/>
              </w:rPr>
              <w:t xml:space="preserve"> </w:t>
            </w:r>
            <w:r>
              <w:rPr>
                <w:sz w:val="24"/>
              </w:rPr>
              <w:t>5-6</w:t>
            </w:r>
            <w:r w:rsidR="00BA0583">
              <w:rPr>
                <w:sz w:val="24"/>
              </w:rPr>
              <w:t xml:space="preserve"> </w:t>
            </w:r>
            <w:r>
              <w:rPr>
                <w:sz w:val="24"/>
              </w:rPr>
              <w:t>классах—курса</w:t>
            </w:r>
            <w:r w:rsidR="00BA0583">
              <w:rPr>
                <w:sz w:val="24"/>
              </w:rPr>
              <w:t xml:space="preserve"> </w:t>
            </w:r>
            <w:r>
              <w:rPr>
                <w:sz w:val="24"/>
              </w:rPr>
              <w:t>«Математика»,</w:t>
            </w:r>
            <w:r w:rsidR="00BA0583">
              <w:rPr>
                <w:sz w:val="24"/>
              </w:rPr>
              <w:t xml:space="preserve"> </w:t>
            </w:r>
            <w:r>
              <w:rPr>
                <w:sz w:val="24"/>
              </w:rPr>
              <w:t>в 7—9 классах — курсов «Алгебра» (включая элементы статистики и теории вероятностей) и «Геометрия»</w:t>
            </w:r>
            <w:proofErr w:type="gramStart"/>
            <w:r>
              <w:rPr>
                <w:sz w:val="24"/>
              </w:rPr>
              <w:t>.Н</w:t>
            </w:r>
            <w:proofErr w:type="gramEnd"/>
            <w:r>
              <w:rPr>
                <w:sz w:val="24"/>
              </w:rPr>
              <w:t>астоящей</w:t>
            </w:r>
            <w:r w:rsidR="00BA0583">
              <w:rPr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 w:rsidR="00BA0583">
              <w:rPr>
                <w:sz w:val="24"/>
              </w:rPr>
              <w:t xml:space="preserve"> </w:t>
            </w:r>
            <w:r>
              <w:rPr>
                <w:sz w:val="24"/>
              </w:rPr>
              <w:t>вводится самостоятельный</w:t>
            </w:r>
            <w:r w:rsidR="00BA0583">
              <w:rPr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 w:rsidR="00BA0583">
              <w:rPr>
                <w:sz w:val="24"/>
              </w:rPr>
              <w:t xml:space="preserve"> </w:t>
            </w:r>
            <w:r>
              <w:rPr>
                <w:sz w:val="24"/>
              </w:rPr>
              <w:t>курс «Вероятность</w:t>
            </w:r>
            <w:r w:rsidR="00BA0583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BA0583">
              <w:rPr>
                <w:sz w:val="24"/>
              </w:rPr>
              <w:t xml:space="preserve"> </w:t>
            </w:r>
            <w:r>
              <w:rPr>
                <w:sz w:val="24"/>
              </w:rPr>
              <w:t>статистика».</w:t>
            </w:r>
          </w:p>
          <w:p w:rsidR="00771C54" w:rsidRPr="00771C54" w:rsidRDefault="00771C54" w:rsidP="00771C54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</w:p>
        </w:tc>
      </w:tr>
      <w:tr w:rsidR="00256533" w:rsidRPr="00771C54" w:rsidTr="00256533">
        <w:trPr>
          <w:trHeight w:val="2399"/>
        </w:trPr>
        <w:tc>
          <w:tcPr>
            <w:tcW w:w="2550" w:type="dxa"/>
          </w:tcPr>
          <w:p w:rsidR="00256533" w:rsidRDefault="00256533" w:rsidP="00256533">
            <w:pPr>
              <w:pStyle w:val="TableParagraph"/>
              <w:jc w:val="center"/>
              <w:rPr>
                <w:b/>
                <w:sz w:val="26"/>
              </w:rPr>
            </w:pPr>
          </w:p>
          <w:p w:rsidR="00256533" w:rsidRDefault="00256533" w:rsidP="00256533">
            <w:pPr>
              <w:pStyle w:val="TableParagraph"/>
              <w:jc w:val="center"/>
              <w:rPr>
                <w:b/>
                <w:sz w:val="26"/>
              </w:rPr>
            </w:pPr>
          </w:p>
          <w:p w:rsidR="00256533" w:rsidRDefault="00256533" w:rsidP="00256533">
            <w:pPr>
              <w:pStyle w:val="TableParagraph"/>
              <w:jc w:val="center"/>
              <w:rPr>
                <w:b/>
                <w:sz w:val="26"/>
              </w:rPr>
            </w:pPr>
          </w:p>
          <w:p w:rsidR="00256533" w:rsidRDefault="00256533" w:rsidP="00256533">
            <w:pPr>
              <w:pStyle w:val="TableParagraph"/>
              <w:jc w:val="center"/>
              <w:rPr>
                <w:b/>
                <w:sz w:val="26"/>
              </w:rPr>
            </w:pPr>
          </w:p>
          <w:p w:rsidR="00256533" w:rsidRDefault="00256533" w:rsidP="00256533">
            <w:pPr>
              <w:pStyle w:val="TableParagraph"/>
              <w:spacing w:before="2"/>
              <w:jc w:val="center"/>
              <w:rPr>
                <w:b/>
                <w:sz w:val="28"/>
              </w:rPr>
            </w:pPr>
          </w:p>
          <w:p w:rsidR="00256533" w:rsidRDefault="00256533" w:rsidP="00256533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Информатика</w:t>
            </w:r>
          </w:p>
        </w:tc>
        <w:tc>
          <w:tcPr>
            <w:tcW w:w="11880" w:type="dxa"/>
          </w:tcPr>
          <w:p w:rsidR="00256533" w:rsidRDefault="00256533" w:rsidP="00256533">
            <w:pPr>
              <w:pStyle w:val="TableParagraph"/>
              <w:spacing w:before="1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 w:rsidR="00BA0583">
              <w:rPr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 w:rsidR="00BA0583">
              <w:rPr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 w:rsidR="00BA0583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информатикенауровнеосновногообразованиясоставленанаосновеТребованийкрезультатам освоения основной образовательной программы основного общего образования, представленных </w:t>
            </w:r>
            <w:proofErr w:type="spellStart"/>
            <w:r>
              <w:rPr>
                <w:sz w:val="24"/>
              </w:rPr>
              <w:t>вФедеральном</w:t>
            </w:r>
            <w:proofErr w:type="spellEnd"/>
            <w:r>
              <w:rPr>
                <w:sz w:val="24"/>
              </w:rPr>
              <w:t xml:space="preserve"> государственном образовательном </w:t>
            </w:r>
            <w:proofErr w:type="gramStart"/>
            <w:r>
              <w:rPr>
                <w:sz w:val="24"/>
              </w:rPr>
              <w:t>стандарте</w:t>
            </w:r>
            <w:proofErr w:type="gramEnd"/>
            <w:r>
              <w:rPr>
                <w:sz w:val="24"/>
              </w:rPr>
              <w:t xml:space="preserve"> основного общего образования, федеральной рабочей программы по учебному предмету «Информатика», а также </w:t>
            </w:r>
            <w:proofErr w:type="spellStart"/>
            <w:r>
              <w:rPr>
                <w:sz w:val="24"/>
              </w:rPr>
              <w:t>федеральнойрабочейпрограмме</w:t>
            </w:r>
            <w:proofErr w:type="spellEnd"/>
            <w:r>
              <w:rPr>
                <w:sz w:val="24"/>
              </w:rPr>
              <w:t xml:space="preserve"> воспитания.</w:t>
            </w:r>
          </w:p>
          <w:p w:rsidR="00256533" w:rsidRPr="00256533" w:rsidRDefault="00256533" w:rsidP="00256533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 xml:space="preserve">Целями изучения информатики на уровне основного общего образования являются: </w:t>
            </w:r>
          </w:p>
          <w:p w:rsidR="00256533" w:rsidRPr="00256533" w:rsidRDefault="00256533" w:rsidP="00256533">
            <w:pPr>
              <w:pStyle w:val="TableParagraph"/>
              <w:numPr>
                <w:ilvl w:val="0"/>
                <w:numId w:val="13"/>
              </w:numPr>
              <w:ind w:left="445"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 xml:space="preserve"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</w:t>
            </w:r>
            <w:r w:rsidRPr="00256533">
              <w:rPr>
                <w:sz w:val="24"/>
              </w:rPr>
              <w:lastRenderedPageBreak/>
              <w:t>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      </w:r>
          </w:p>
          <w:p w:rsidR="00256533" w:rsidRPr="00256533" w:rsidRDefault="00256533" w:rsidP="00256533">
            <w:pPr>
              <w:pStyle w:val="TableParagraph"/>
              <w:numPr>
                <w:ilvl w:val="0"/>
                <w:numId w:val="13"/>
              </w:numPr>
              <w:ind w:left="445"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      </w:r>
          </w:p>
          <w:p w:rsidR="00256533" w:rsidRPr="00256533" w:rsidRDefault="00256533" w:rsidP="00256533">
            <w:pPr>
              <w:pStyle w:val="TableParagraph"/>
              <w:numPr>
                <w:ilvl w:val="0"/>
                <w:numId w:val="13"/>
              </w:numPr>
              <w:ind w:left="445"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      </w:r>
          </w:p>
          <w:p w:rsidR="00256533" w:rsidRDefault="00256533" w:rsidP="00256533">
            <w:pPr>
              <w:pStyle w:val="TableParagraph"/>
              <w:numPr>
                <w:ilvl w:val="0"/>
                <w:numId w:val="13"/>
              </w:numPr>
              <w:ind w:left="445"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созидательной деятельности с применением средств информационных технологий.</w:t>
            </w:r>
          </w:p>
          <w:p w:rsidR="00256533" w:rsidRPr="00256533" w:rsidRDefault="00256533" w:rsidP="00256533">
            <w:pPr>
              <w:pStyle w:val="TableParagraph"/>
              <w:ind w:left="85"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 xml:space="preserve">Основные задачи учебного предмета «Информатика» – сформировать у обучающихся: </w:t>
            </w:r>
          </w:p>
          <w:p w:rsidR="00256533" w:rsidRPr="00256533" w:rsidRDefault="00256533" w:rsidP="00256533">
            <w:pPr>
              <w:pStyle w:val="TableParagraph"/>
              <w:numPr>
                <w:ilvl w:val="0"/>
                <w:numId w:val="14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      </w:r>
          </w:p>
          <w:p w:rsidR="00256533" w:rsidRPr="00256533" w:rsidRDefault="00256533" w:rsidP="00256533">
            <w:pPr>
              <w:pStyle w:val="TableParagraph"/>
              <w:numPr>
                <w:ilvl w:val="0"/>
                <w:numId w:val="14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      </w:r>
          </w:p>
          <w:p w:rsidR="00256533" w:rsidRPr="00256533" w:rsidRDefault="00256533" w:rsidP="00256533">
            <w:pPr>
              <w:pStyle w:val="TableParagraph"/>
              <w:numPr>
                <w:ilvl w:val="0"/>
                <w:numId w:val="14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базовые знания об информационном моделировании, в том числе о математическом моделировании;</w:t>
            </w:r>
          </w:p>
          <w:p w:rsidR="00256533" w:rsidRPr="00256533" w:rsidRDefault="00256533" w:rsidP="00256533">
            <w:pPr>
              <w:pStyle w:val="TableParagraph"/>
              <w:numPr>
                <w:ilvl w:val="0"/>
                <w:numId w:val="14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      </w:r>
          </w:p>
          <w:p w:rsidR="00256533" w:rsidRPr="00256533" w:rsidRDefault="00256533" w:rsidP="00256533">
            <w:pPr>
              <w:pStyle w:val="TableParagraph"/>
              <w:numPr>
                <w:ilvl w:val="0"/>
                <w:numId w:val="14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умения и навыки составления простых программ по построенному алгоритму на одном из языков программирования высокого уровня;</w:t>
            </w:r>
          </w:p>
          <w:p w:rsidR="00256533" w:rsidRPr="00256533" w:rsidRDefault="00256533" w:rsidP="00256533">
            <w:pPr>
              <w:pStyle w:val="TableParagraph"/>
              <w:numPr>
                <w:ilvl w:val="0"/>
                <w:numId w:val="14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      </w:r>
          </w:p>
          <w:p w:rsidR="00256533" w:rsidRPr="00256533" w:rsidRDefault="00256533" w:rsidP="00256533">
            <w:pPr>
              <w:pStyle w:val="TableParagraph"/>
              <w:numPr>
                <w:ilvl w:val="0"/>
                <w:numId w:val="14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      </w:r>
          </w:p>
          <w:p w:rsidR="00256533" w:rsidRPr="00256533" w:rsidRDefault="00256533" w:rsidP="00256533">
            <w:pPr>
              <w:pStyle w:val="TableParagraph"/>
              <w:ind w:left="85"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      </w:r>
          </w:p>
          <w:p w:rsidR="00256533" w:rsidRPr="00256533" w:rsidRDefault="00256533" w:rsidP="00256533">
            <w:pPr>
              <w:pStyle w:val="TableParagraph"/>
              <w:numPr>
                <w:ilvl w:val="0"/>
                <w:numId w:val="15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цифровая грамотность;</w:t>
            </w:r>
          </w:p>
          <w:p w:rsidR="00256533" w:rsidRPr="00256533" w:rsidRDefault="00256533" w:rsidP="00256533">
            <w:pPr>
              <w:pStyle w:val="TableParagraph"/>
              <w:numPr>
                <w:ilvl w:val="0"/>
                <w:numId w:val="15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теоретические основы информатики;</w:t>
            </w:r>
          </w:p>
          <w:p w:rsidR="00256533" w:rsidRPr="00256533" w:rsidRDefault="00256533" w:rsidP="00256533">
            <w:pPr>
              <w:pStyle w:val="TableParagraph"/>
              <w:numPr>
                <w:ilvl w:val="0"/>
                <w:numId w:val="15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алгоритмы и программирование;</w:t>
            </w:r>
          </w:p>
          <w:p w:rsidR="00256533" w:rsidRDefault="00256533" w:rsidP="00256533">
            <w:pPr>
              <w:pStyle w:val="TableParagraph"/>
              <w:numPr>
                <w:ilvl w:val="0"/>
                <w:numId w:val="15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информационные технологии.</w:t>
            </w:r>
          </w:p>
          <w:p w:rsidR="00256533" w:rsidRDefault="00256533" w:rsidP="000C7649">
            <w:pPr>
              <w:pStyle w:val="TableParagraph"/>
              <w:ind w:right="96"/>
              <w:jc w:val="both"/>
              <w:rPr>
                <w:sz w:val="24"/>
              </w:rPr>
            </w:pPr>
          </w:p>
        </w:tc>
      </w:tr>
      <w:tr w:rsidR="00256533" w:rsidRPr="00771C54" w:rsidTr="00256533">
        <w:trPr>
          <w:trHeight w:val="2399"/>
        </w:trPr>
        <w:tc>
          <w:tcPr>
            <w:tcW w:w="2550" w:type="dxa"/>
          </w:tcPr>
          <w:p w:rsidR="00256533" w:rsidRDefault="00256533" w:rsidP="00256533">
            <w:pPr>
              <w:pStyle w:val="TableParagraph"/>
              <w:rPr>
                <w:b/>
                <w:sz w:val="26"/>
              </w:rPr>
            </w:pPr>
          </w:p>
          <w:p w:rsidR="00256533" w:rsidRDefault="00256533" w:rsidP="00256533">
            <w:pPr>
              <w:pStyle w:val="TableParagraph"/>
              <w:rPr>
                <w:b/>
                <w:sz w:val="26"/>
              </w:rPr>
            </w:pPr>
          </w:p>
          <w:p w:rsidR="00256533" w:rsidRDefault="00256533" w:rsidP="00256533">
            <w:pPr>
              <w:pStyle w:val="TableParagraph"/>
              <w:rPr>
                <w:b/>
                <w:sz w:val="26"/>
              </w:rPr>
            </w:pPr>
          </w:p>
          <w:p w:rsidR="00256533" w:rsidRDefault="00256533" w:rsidP="00256533">
            <w:pPr>
              <w:pStyle w:val="TableParagraph"/>
              <w:rPr>
                <w:b/>
                <w:sz w:val="26"/>
              </w:rPr>
            </w:pPr>
          </w:p>
          <w:p w:rsidR="00256533" w:rsidRDefault="00256533" w:rsidP="00256533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Биология</w:t>
            </w:r>
          </w:p>
        </w:tc>
        <w:tc>
          <w:tcPr>
            <w:tcW w:w="11880" w:type="dxa"/>
          </w:tcPr>
          <w:p w:rsidR="00256533" w:rsidRDefault="00256533" w:rsidP="00256533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биологии на уровне основного общего образования составлена на основе Требований крезультатам освоения основной образовательной программы основного общего образования, представленных вФедеральном государственном образовательном стандарте основного общего образования, а также федеральнойпрограммывоспитания.</w:t>
            </w:r>
          </w:p>
          <w:p w:rsidR="00256533" w:rsidRDefault="00256533" w:rsidP="00256533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Программа направлена на формирование естественно-научной грамотности учащихся и организацию </w:t>
            </w:r>
            <w:proofErr w:type="spellStart"/>
            <w:r>
              <w:rPr>
                <w:sz w:val="24"/>
              </w:rPr>
              <w:t>изучениябиологии</w:t>
            </w:r>
            <w:proofErr w:type="spellEnd"/>
            <w:r>
              <w:rPr>
                <w:sz w:val="24"/>
              </w:rPr>
              <w:t xml:space="preserve"> на </w:t>
            </w:r>
            <w:proofErr w:type="spellStart"/>
            <w:r>
              <w:rPr>
                <w:sz w:val="24"/>
              </w:rPr>
              <w:t>деятельностной</w:t>
            </w:r>
            <w:proofErr w:type="spellEnd"/>
            <w:r>
              <w:rPr>
                <w:sz w:val="24"/>
              </w:rPr>
              <w:t xml:space="preserve"> основе. В программе учитываются возможности предмета в реализации ТребованийФГОСОООкпланируемым,личностнымиметапредметнымрезультатамобучения,атакжереализациямежпредметныхсвязейестественно-научныхучебныхпредметовнауровнеосновногообщегообразования.</w:t>
            </w:r>
          </w:p>
          <w:p w:rsidR="00CC703F" w:rsidRPr="00CC703F" w:rsidRDefault="00CC703F" w:rsidP="00CC703F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Целями изучения биологии на уровне основного общего образования являются:</w:t>
            </w:r>
          </w:p>
          <w:p w:rsidR="00CC703F" w:rsidRPr="00CC703F" w:rsidRDefault="00CC703F" w:rsidP="00CC703F">
            <w:pPr>
              <w:pStyle w:val="TableParagraph"/>
              <w:numPr>
                <w:ilvl w:val="0"/>
                <w:numId w:val="16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формирование системы знаний о признаках и процессах жизнедеятельности биологических систем разного уровня организации;</w:t>
            </w:r>
          </w:p>
          <w:p w:rsidR="00CC703F" w:rsidRPr="00CC703F" w:rsidRDefault="00CC703F" w:rsidP="00CC703F">
            <w:pPr>
              <w:pStyle w:val="TableParagraph"/>
              <w:numPr>
                <w:ilvl w:val="0"/>
                <w:numId w:val="16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формирование системы знаний об особенностях строения, жизнедеятельности организма человека, условиях сохранения его здоровья;</w:t>
            </w:r>
          </w:p>
          <w:p w:rsidR="00CC703F" w:rsidRPr="00CC703F" w:rsidRDefault="00CC703F" w:rsidP="00CC703F">
            <w:pPr>
              <w:pStyle w:val="TableParagraph"/>
              <w:numPr>
                <w:ilvl w:val="0"/>
                <w:numId w:val="16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формирование умений применять методы биологической науки для изучения биологических систем, в том числе организма человека;</w:t>
            </w:r>
          </w:p>
          <w:p w:rsidR="00CC703F" w:rsidRPr="00CC703F" w:rsidRDefault="00CC703F" w:rsidP="00CC703F">
            <w:pPr>
              <w:pStyle w:val="TableParagraph"/>
              <w:numPr>
                <w:ilvl w:val="0"/>
                <w:numId w:val="16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организма;</w:t>
            </w:r>
          </w:p>
          <w:p w:rsidR="00CC703F" w:rsidRPr="00CC703F" w:rsidRDefault="00CC703F" w:rsidP="00CC703F">
            <w:pPr>
              <w:pStyle w:val="TableParagraph"/>
              <w:numPr>
                <w:ilvl w:val="0"/>
                <w:numId w:val="16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формирование умений объяснять роль биологии в практической деятельности людей, значение биологического разнообразия для сохранения биосферы, последствия деятельности человека в природе;</w:t>
            </w:r>
          </w:p>
          <w:p w:rsidR="00CC703F" w:rsidRPr="00CC703F" w:rsidRDefault="00CC703F" w:rsidP="00CC703F">
            <w:pPr>
              <w:pStyle w:val="TableParagraph"/>
              <w:numPr>
                <w:ilvl w:val="0"/>
                <w:numId w:val="16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формирование экологической культуры в целях сохранения собственного здоровья и охраны окружающей среды.</w:t>
            </w:r>
          </w:p>
          <w:p w:rsidR="00CC703F" w:rsidRPr="00CC703F" w:rsidRDefault="00CC703F" w:rsidP="00CC703F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Достижение целей программы по биологии обеспечивается решением следующих задач:</w:t>
            </w:r>
          </w:p>
          <w:p w:rsidR="00CC703F" w:rsidRPr="00CC703F" w:rsidRDefault="00CC703F" w:rsidP="00CC703F">
            <w:pPr>
              <w:pStyle w:val="TableParagraph"/>
              <w:numPr>
                <w:ilvl w:val="0"/>
                <w:numId w:val="17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 xml:space="preserve">приобретение обучающимися знаний о живой природе, закономерностях строения, жизнедеятельности и </w:t>
            </w:r>
            <w:proofErr w:type="spellStart"/>
            <w:r w:rsidRPr="00CC703F">
              <w:rPr>
                <w:sz w:val="24"/>
              </w:rPr>
              <w:t>средообразующей</w:t>
            </w:r>
            <w:proofErr w:type="spellEnd"/>
            <w:r w:rsidRPr="00CC703F">
              <w:rPr>
                <w:sz w:val="24"/>
              </w:rPr>
              <w:t xml:space="preserve"> роли организмов, человеке как биосоциальном существе, о роли биологической науки в практической деятельности людей;</w:t>
            </w:r>
          </w:p>
          <w:p w:rsidR="00CC703F" w:rsidRPr="00CC703F" w:rsidRDefault="00CC703F" w:rsidP="00CC703F">
            <w:pPr>
              <w:pStyle w:val="TableParagraph"/>
              <w:numPr>
                <w:ilvl w:val="0"/>
                <w:numId w:val="17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овладение умениями проводить исследования с использованием биологического оборудования и наблюдения за состоянием собственного организма;</w:t>
            </w:r>
          </w:p>
          <w:p w:rsidR="00CC703F" w:rsidRPr="00CC703F" w:rsidRDefault="00CC703F" w:rsidP="00CC703F">
            <w:pPr>
              <w:pStyle w:val="TableParagraph"/>
              <w:numPr>
                <w:ilvl w:val="0"/>
                <w:numId w:val="17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освоение приёмов работы с биологической информацией, в том числе о современных достижениях в области биологии, её анализ и критическое оценивание;</w:t>
            </w:r>
          </w:p>
          <w:p w:rsidR="00CC703F" w:rsidRPr="00CC703F" w:rsidRDefault="00CC703F" w:rsidP="00CC703F">
            <w:pPr>
              <w:pStyle w:val="TableParagraph"/>
              <w:numPr>
                <w:ilvl w:val="0"/>
                <w:numId w:val="17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воспитание биологически и экологически грамотной личности, готовой к сохранению собственного здоровья и охраны окружающей среды.</w:t>
            </w:r>
          </w:p>
          <w:p w:rsidR="00CC703F" w:rsidRDefault="00CC703F" w:rsidP="00CC703F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Предлагаемый в программе по биологии перечень лабораторных и практических работ является рекомендательным, учитель делает выбор проведения лабораторных работ и опытов с учётом индивидуальных особенностей обучающихся, списка экспериментальных заданий, предлагаемых в рамках основного государственного экзамена по биологии.</w:t>
            </w:r>
          </w:p>
          <w:p w:rsidR="00256533" w:rsidRPr="000C7649" w:rsidRDefault="00256533" w:rsidP="000C7649">
            <w:pPr>
              <w:pStyle w:val="TableParagraph"/>
              <w:spacing w:before="1"/>
              <w:ind w:left="108" w:right="94"/>
              <w:jc w:val="both"/>
              <w:rPr>
                <w:spacing w:val="-3"/>
                <w:sz w:val="24"/>
              </w:rPr>
            </w:pPr>
            <w:r>
              <w:rPr>
                <w:sz w:val="24"/>
              </w:rPr>
              <w:t>ВсоответствиисФГОСОООбиологияявляетсяобязательнымпредметомнауровнеосновногообщегообразования.</w:t>
            </w:r>
          </w:p>
        </w:tc>
      </w:tr>
      <w:tr w:rsidR="001859A4" w:rsidRPr="00771C54" w:rsidTr="00256533">
        <w:trPr>
          <w:trHeight w:val="2399"/>
        </w:trPr>
        <w:tc>
          <w:tcPr>
            <w:tcW w:w="2550" w:type="dxa"/>
          </w:tcPr>
          <w:p w:rsidR="001859A4" w:rsidRDefault="001859A4" w:rsidP="001859A4">
            <w:pPr>
              <w:pStyle w:val="TableParagraph"/>
              <w:jc w:val="center"/>
              <w:rPr>
                <w:b/>
                <w:sz w:val="26"/>
              </w:rPr>
            </w:pPr>
          </w:p>
          <w:p w:rsidR="001859A4" w:rsidRDefault="001859A4" w:rsidP="001859A4">
            <w:pPr>
              <w:pStyle w:val="TableParagraph"/>
              <w:jc w:val="center"/>
              <w:rPr>
                <w:b/>
                <w:sz w:val="26"/>
              </w:rPr>
            </w:pPr>
          </w:p>
          <w:p w:rsidR="001859A4" w:rsidRDefault="001859A4" w:rsidP="001859A4">
            <w:pPr>
              <w:pStyle w:val="TableParagraph"/>
              <w:jc w:val="center"/>
              <w:rPr>
                <w:b/>
                <w:sz w:val="26"/>
              </w:rPr>
            </w:pPr>
          </w:p>
          <w:p w:rsidR="001859A4" w:rsidRDefault="001859A4" w:rsidP="001859A4">
            <w:pPr>
              <w:pStyle w:val="TableParagraph"/>
              <w:jc w:val="center"/>
              <w:rPr>
                <w:b/>
                <w:sz w:val="26"/>
              </w:rPr>
            </w:pPr>
          </w:p>
          <w:p w:rsidR="001859A4" w:rsidRDefault="001859A4" w:rsidP="001859A4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Физика</w:t>
            </w:r>
          </w:p>
        </w:tc>
        <w:tc>
          <w:tcPr>
            <w:tcW w:w="11880" w:type="dxa"/>
          </w:tcPr>
          <w:p w:rsidR="001859A4" w:rsidRDefault="001859A4" w:rsidP="001859A4">
            <w:pPr>
              <w:pStyle w:val="TableParagraph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физике на уровне основного общего образования составлена на основе положений итребований к результатам освоения на базовом уровне основной образовательной программы, представленных вФедеральномгосударственномобразовательномстандартеосновногообщегообразования(ФГОСООО),</w:t>
            </w:r>
            <w:r>
              <w:rPr>
                <w:spacing w:val="-3"/>
                <w:sz w:val="24"/>
              </w:rPr>
              <w:t xml:space="preserve"> федеральной рабочей программы по учебному предмету «Физика», </w:t>
            </w:r>
            <w:r>
              <w:rPr>
                <w:sz w:val="24"/>
              </w:rPr>
              <w:t>атакжесучётомфедеральнойпрограммывоспитанияиКонцепциипреподаванияучебногопредмета«Физика»вобразовательныхорганизацияхРоссийскойФедерации,реализующихосновныеобщеобразовательныепрограммы.</w:t>
            </w:r>
          </w:p>
          <w:p w:rsidR="001859A4" w:rsidRDefault="001859A4" w:rsidP="001859A4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СодержаниеПрограммынаправленонаформированиеестественно-научнойграмотностиучащихсяи</w:t>
            </w:r>
            <w:r>
              <w:rPr>
                <w:spacing w:val="-1"/>
                <w:sz w:val="24"/>
              </w:rPr>
              <w:t>организациюизученияфизики</w:t>
            </w:r>
            <w:r>
              <w:rPr>
                <w:sz w:val="24"/>
              </w:rPr>
              <w:t>надеятельностнойоснове.ВнейучитываютсявозможностипредметавреализациитребованийФГОСОООкпланируемымличностнымиметапредметнымрезультатамобучения,атакжемежпредметныесвязи естественно-научныхучебныхпредметовнауровнеосновногообщегообразования.</w:t>
            </w:r>
          </w:p>
          <w:p w:rsidR="001859A4" w:rsidRP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 xml:space="preserve">Цели изучения физики на уровне основного общего образования определены в концепции преподавания учебного предмета «Физика» в образовательных организациях Российской Федерации, реализующих основные общеобразовательные программы. </w:t>
            </w:r>
          </w:p>
          <w:p w:rsidR="001859A4" w:rsidRP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Цели изучения физики:</w:t>
            </w:r>
          </w:p>
          <w:p w:rsidR="001859A4" w:rsidRPr="001859A4" w:rsidRDefault="001859A4" w:rsidP="001859A4">
            <w:pPr>
              <w:pStyle w:val="TableParagraph"/>
              <w:numPr>
                <w:ilvl w:val="0"/>
                <w:numId w:val="18"/>
              </w:numPr>
              <w:ind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приобретение интереса и стремления обучающихся к научному изучению природы, развитие их интеллектуальных и творческих способностей;</w:t>
            </w:r>
          </w:p>
          <w:p w:rsidR="001859A4" w:rsidRPr="001859A4" w:rsidRDefault="001859A4" w:rsidP="001859A4">
            <w:pPr>
              <w:pStyle w:val="TableParagraph"/>
              <w:numPr>
                <w:ilvl w:val="0"/>
                <w:numId w:val="18"/>
              </w:numPr>
              <w:ind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развитие представлений о научном методе познания и формирование исследовательского отношения к окружающим явлениям;</w:t>
            </w:r>
          </w:p>
          <w:p w:rsidR="001859A4" w:rsidRPr="001859A4" w:rsidRDefault="001859A4" w:rsidP="001859A4">
            <w:pPr>
              <w:pStyle w:val="TableParagraph"/>
              <w:numPr>
                <w:ilvl w:val="0"/>
                <w:numId w:val="18"/>
              </w:numPr>
              <w:ind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формирование научного мировоззрения как результата изучения основ строения материи и фундаментальных законов физики;</w:t>
            </w:r>
          </w:p>
          <w:p w:rsidR="001859A4" w:rsidRPr="001859A4" w:rsidRDefault="001859A4" w:rsidP="001859A4">
            <w:pPr>
              <w:pStyle w:val="TableParagraph"/>
              <w:numPr>
                <w:ilvl w:val="0"/>
                <w:numId w:val="18"/>
              </w:numPr>
              <w:ind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формирование представлений о роли физики для развития других естественных наук, техники и технологий;</w:t>
            </w:r>
          </w:p>
          <w:p w:rsidR="001859A4" w:rsidRPr="001859A4" w:rsidRDefault="001859A4" w:rsidP="001859A4">
            <w:pPr>
              <w:pStyle w:val="TableParagraph"/>
              <w:numPr>
                <w:ilvl w:val="0"/>
                <w:numId w:val="18"/>
              </w:numPr>
              <w:ind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 xml:space="preserve">развитие представлений о возможных сферах будущей профессиональной деятельности, связанной с физикой, подготовка к дальнейшему обучению в этом направлении. </w:t>
            </w:r>
          </w:p>
          <w:p w:rsidR="001859A4" w:rsidRP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Достижение этих целей программы по физике на уровне основного общего образования обеспечивается решением следующих задач:</w:t>
            </w:r>
          </w:p>
          <w:p w:rsidR="001859A4" w:rsidRP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приобретение знаний о дискретном строении вещества, о механических, тепловых, электрических, магнитных и квантовых явлениях;</w:t>
            </w:r>
          </w:p>
          <w:p w:rsidR="001859A4" w:rsidRP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приобретение умений описывать и объяснять физические явления с использованием полученных знаний;</w:t>
            </w:r>
          </w:p>
          <w:p w:rsidR="001859A4" w:rsidRP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 xml:space="preserve">освоение методов решения простейших расчётных задач с использованием физических моделей, творческих и </w:t>
            </w:r>
            <w:proofErr w:type="spellStart"/>
            <w:r w:rsidRPr="001859A4">
              <w:rPr>
                <w:sz w:val="24"/>
              </w:rPr>
              <w:t>практико­ориентированных</w:t>
            </w:r>
            <w:proofErr w:type="spellEnd"/>
            <w:r w:rsidRPr="001859A4">
              <w:rPr>
                <w:sz w:val="24"/>
              </w:rPr>
              <w:t xml:space="preserve"> задач;</w:t>
            </w:r>
          </w:p>
          <w:p w:rsidR="001859A4" w:rsidRP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развитие умений наблюдать природные явления и выполнять опыты, лабораторные работы и экспериментальные исследования с использованием измерительных приборов;</w:t>
            </w:r>
          </w:p>
          <w:p w:rsidR="001859A4" w:rsidRP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освоение приёмов работы с информацией физического содержания, включая информацию о современных достижениях физики, анализ и критическое оценивание информации;</w:t>
            </w:r>
          </w:p>
          <w:p w:rsidR="001859A4" w:rsidRDefault="001859A4" w:rsidP="000C7649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знакомство со сферами профессиональной деятельности, связанными с физикой, и современными технологиями, основанными на достижениях физической науки.</w:t>
            </w:r>
          </w:p>
        </w:tc>
      </w:tr>
      <w:tr w:rsidR="001859A4" w:rsidRPr="00771C54" w:rsidTr="00651497">
        <w:trPr>
          <w:trHeight w:val="982"/>
        </w:trPr>
        <w:tc>
          <w:tcPr>
            <w:tcW w:w="2550" w:type="dxa"/>
          </w:tcPr>
          <w:p w:rsidR="001859A4" w:rsidRDefault="001859A4" w:rsidP="001859A4">
            <w:pPr>
              <w:pStyle w:val="TableParagraph"/>
              <w:rPr>
                <w:b/>
                <w:sz w:val="26"/>
              </w:rPr>
            </w:pPr>
          </w:p>
          <w:p w:rsidR="001859A4" w:rsidRDefault="001859A4" w:rsidP="001859A4">
            <w:pPr>
              <w:pStyle w:val="TableParagraph"/>
              <w:rPr>
                <w:b/>
                <w:sz w:val="26"/>
              </w:rPr>
            </w:pPr>
          </w:p>
          <w:p w:rsidR="001859A4" w:rsidRDefault="001859A4" w:rsidP="001859A4">
            <w:pPr>
              <w:pStyle w:val="TableParagraph"/>
              <w:rPr>
                <w:b/>
                <w:sz w:val="26"/>
              </w:rPr>
            </w:pPr>
          </w:p>
          <w:p w:rsidR="001859A4" w:rsidRDefault="001859A4" w:rsidP="001859A4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Химия</w:t>
            </w:r>
          </w:p>
        </w:tc>
        <w:tc>
          <w:tcPr>
            <w:tcW w:w="11880" w:type="dxa"/>
          </w:tcPr>
          <w:p w:rsidR="001859A4" w:rsidRDefault="001859A4" w:rsidP="001859A4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Рабочая программа по химии на уровне основного общего образования составлена на основе Требований </w:t>
            </w:r>
            <w:proofErr w:type="spellStart"/>
            <w:r>
              <w:rPr>
                <w:sz w:val="24"/>
              </w:rPr>
              <w:t>крезультатам</w:t>
            </w:r>
            <w:proofErr w:type="spellEnd"/>
            <w:r>
              <w:rPr>
                <w:sz w:val="24"/>
              </w:rPr>
              <w:t xml:space="preserve"> освоения основной образовательной программы основного общего образования, представленных вФедеральномгосударственномобразовательномстандартеосновногообщегообразования,сучётомраспределённыхпоклассампроверяемыхтребованийкрезультатамосвоенияосновнойобразовательнойпрограммыосновногообщегообразованияиэлементовсодержания,представленныхвУниверсальномкодификаторе по химии, федеральной рабочей программы по учебному предмету «Химия», а также на основе федеральной рабочей программы воспитания обучающихся </w:t>
            </w:r>
            <w:proofErr w:type="spellStart"/>
            <w:r>
              <w:rPr>
                <w:sz w:val="24"/>
              </w:rPr>
              <w:t>приполучении</w:t>
            </w:r>
            <w:proofErr w:type="spellEnd"/>
            <w:r>
              <w:rPr>
                <w:sz w:val="24"/>
              </w:rPr>
              <w:t xml:space="preserve"> основного общего образования и с у чётом Концепции преподавания учебного предмета «Химия» вобразовательныхорганизацияхРоссийскойФедерации,реализующихосновныеобщеобразовательные программы(утв.РешениемКоллегииМинпросвещенияРоссии,протоколот03.12.2019NПК-4вн).</w:t>
            </w:r>
          </w:p>
          <w:p w:rsidR="00651497" w:rsidRPr="00651497" w:rsidRDefault="00651497" w:rsidP="00651497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651497">
              <w:rPr>
                <w:sz w:val="24"/>
              </w:rPr>
              <w:t>При изучении химии на уровне основного общего образования важное значение приобрели такие цели, как:</w:t>
            </w:r>
          </w:p>
          <w:p w:rsidR="00651497" w:rsidRPr="00651497" w:rsidRDefault="00651497" w:rsidP="00651497">
            <w:pPr>
              <w:pStyle w:val="TableParagraph"/>
              <w:numPr>
                <w:ilvl w:val="0"/>
                <w:numId w:val="19"/>
              </w:numPr>
              <w:ind w:right="96"/>
              <w:jc w:val="both"/>
              <w:rPr>
                <w:sz w:val="24"/>
              </w:rPr>
            </w:pPr>
            <w:r w:rsidRPr="00651497">
              <w:rPr>
                <w:sz w:val="24"/>
              </w:rPr>
              <w:t>формирование интеллектуально развитой личности, готовой к самообразованию, сотрудничеству, самостоятельному принятию решений, способной адаптироваться к быстро меняющимся условиям жизни;</w:t>
            </w:r>
          </w:p>
          <w:p w:rsidR="00651497" w:rsidRPr="00651497" w:rsidRDefault="00651497" w:rsidP="00651497">
            <w:pPr>
              <w:pStyle w:val="TableParagraph"/>
              <w:numPr>
                <w:ilvl w:val="0"/>
                <w:numId w:val="19"/>
              </w:numPr>
              <w:ind w:right="96"/>
              <w:jc w:val="both"/>
              <w:rPr>
                <w:sz w:val="24"/>
              </w:rPr>
            </w:pPr>
            <w:r w:rsidRPr="00651497">
              <w:rPr>
                <w:sz w:val="24"/>
              </w:rPr>
              <w:t>направленность обучения на систематическое приобщение обучающихся к самостоятельной познавательной деятельности, научным методам познания, формирующим мотивацию и развитие способностей к химии;</w:t>
            </w:r>
          </w:p>
          <w:p w:rsidR="00651497" w:rsidRPr="00651497" w:rsidRDefault="00651497" w:rsidP="00651497">
            <w:pPr>
              <w:pStyle w:val="TableParagraph"/>
              <w:numPr>
                <w:ilvl w:val="0"/>
                <w:numId w:val="19"/>
              </w:numPr>
              <w:ind w:right="96"/>
              <w:jc w:val="both"/>
              <w:rPr>
                <w:sz w:val="24"/>
              </w:rPr>
            </w:pPr>
            <w:r w:rsidRPr="00651497">
              <w:rPr>
                <w:sz w:val="24"/>
              </w:rPr>
              <w:t>обеспечение условий, способствующих приобретению обучающимися опыта разнообразной деятельности, познания и самопознания, ключевых навыков (ключевых компетенций), имеющих универсальное значение для различных видов деятельности;</w:t>
            </w:r>
          </w:p>
          <w:p w:rsidR="00651497" w:rsidRPr="00651497" w:rsidRDefault="00651497" w:rsidP="00651497">
            <w:pPr>
              <w:pStyle w:val="TableParagraph"/>
              <w:numPr>
                <w:ilvl w:val="0"/>
                <w:numId w:val="19"/>
              </w:numPr>
              <w:ind w:right="96"/>
              <w:jc w:val="both"/>
              <w:rPr>
                <w:sz w:val="24"/>
              </w:rPr>
            </w:pPr>
            <w:r w:rsidRPr="00651497">
              <w:rPr>
                <w:sz w:val="24"/>
              </w:rPr>
              <w:t>формирование общей функциональной и естественно-научной грамотности, в том числе умений объяснять и оценивать явления окружающего мира, используя знания и опыт, полученные при изучении химии, применять их при решении проблем в повседневной жизни и трудовой деятельности;</w:t>
            </w:r>
          </w:p>
          <w:p w:rsidR="00651497" w:rsidRPr="00651497" w:rsidRDefault="00651497" w:rsidP="00651497">
            <w:pPr>
              <w:pStyle w:val="TableParagraph"/>
              <w:numPr>
                <w:ilvl w:val="0"/>
                <w:numId w:val="19"/>
              </w:numPr>
              <w:ind w:right="96"/>
              <w:jc w:val="both"/>
              <w:rPr>
                <w:sz w:val="24"/>
              </w:rPr>
            </w:pPr>
            <w:r w:rsidRPr="00651497">
              <w:rPr>
                <w:sz w:val="24"/>
              </w:rPr>
              <w:t>формирование у обучающихся гуманистических отношений,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среды;</w:t>
            </w:r>
          </w:p>
          <w:p w:rsidR="00651497" w:rsidRPr="000C7649" w:rsidRDefault="00651497" w:rsidP="00651497">
            <w:pPr>
              <w:pStyle w:val="TableParagraph"/>
              <w:numPr>
                <w:ilvl w:val="0"/>
                <w:numId w:val="19"/>
              </w:numPr>
              <w:ind w:right="96"/>
              <w:jc w:val="both"/>
              <w:rPr>
                <w:sz w:val="24"/>
              </w:rPr>
            </w:pPr>
            <w:r w:rsidRPr="00651497">
              <w:rPr>
                <w:sz w:val="24"/>
              </w:rPr>
              <w:t>развитие мотивации к обучению, способностей к самоконтролю и самовоспитанию на основе усвоения общечеловеческих ценностей, готовности к осознанному выбору профиля и направленности дальнейшего обучения.</w:t>
            </w:r>
          </w:p>
        </w:tc>
      </w:tr>
      <w:tr w:rsidR="00651497" w:rsidRPr="00771C54" w:rsidTr="00651497">
        <w:trPr>
          <w:trHeight w:val="982"/>
        </w:trPr>
        <w:tc>
          <w:tcPr>
            <w:tcW w:w="2550" w:type="dxa"/>
          </w:tcPr>
          <w:p w:rsidR="00651497" w:rsidRDefault="00651497" w:rsidP="00651497">
            <w:pPr>
              <w:pStyle w:val="TableParagraph"/>
              <w:jc w:val="center"/>
              <w:rPr>
                <w:b/>
                <w:sz w:val="26"/>
              </w:rPr>
            </w:pPr>
          </w:p>
          <w:p w:rsidR="00651497" w:rsidRDefault="00651497" w:rsidP="00651497">
            <w:pPr>
              <w:pStyle w:val="TableParagraph"/>
              <w:jc w:val="center"/>
              <w:rPr>
                <w:b/>
                <w:sz w:val="26"/>
              </w:rPr>
            </w:pPr>
          </w:p>
          <w:p w:rsidR="00651497" w:rsidRDefault="00651497" w:rsidP="00651497">
            <w:pPr>
              <w:pStyle w:val="TableParagraph"/>
              <w:jc w:val="center"/>
              <w:rPr>
                <w:b/>
                <w:sz w:val="26"/>
              </w:rPr>
            </w:pPr>
          </w:p>
          <w:p w:rsidR="00651497" w:rsidRDefault="00651497" w:rsidP="00651497">
            <w:pPr>
              <w:pStyle w:val="TableParagraph"/>
              <w:jc w:val="center"/>
              <w:rPr>
                <w:b/>
                <w:sz w:val="26"/>
              </w:rPr>
            </w:pPr>
          </w:p>
          <w:p w:rsidR="00651497" w:rsidRDefault="00651497" w:rsidP="00651497">
            <w:pPr>
              <w:pStyle w:val="TableParagraph"/>
              <w:jc w:val="center"/>
              <w:rPr>
                <w:b/>
                <w:sz w:val="26"/>
              </w:rPr>
            </w:pPr>
          </w:p>
          <w:p w:rsidR="00651497" w:rsidRDefault="00651497" w:rsidP="00651497">
            <w:pPr>
              <w:pStyle w:val="TableParagraph"/>
              <w:spacing w:before="1"/>
              <w:jc w:val="center"/>
              <w:rPr>
                <w:b/>
                <w:sz w:val="38"/>
              </w:rPr>
            </w:pPr>
          </w:p>
          <w:p w:rsidR="00651497" w:rsidRDefault="00651497" w:rsidP="00651497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Музыка</w:t>
            </w:r>
          </w:p>
        </w:tc>
        <w:tc>
          <w:tcPr>
            <w:tcW w:w="11880" w:type="dxa"/>
          </w:tcPr>
          <w:p w:rsidR="00651497" w:rsidRDefault="00651497" w:rsidP="00651497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предмету «Музыка» на уровне основного общего образования составлена на основеТребований к результатам освоения программы основного общего образования, представленных в Федеральномгосударственномобразовательном стандарте основного общегообразования, федеральной рабочей программы по учебному предмету «Музыка», с учётом:</w:t>
            </w:r>
          </w:p>
          <w:p w:rsidR="00651497" w:rsidRDefault="00651497" w:rsidP="00651497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распределённых по модулям проверяемых требований к результатам освоения основной образовательнойпрограммыосновного общего образованияпопредмету «Музыка»;</w:t>
            </w:r>
          </w:p>
          <w:p w:rsidR="00651497" w:rsidRDefault="00651497" w:rsidP="00651497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федеральнойпрограммывоспитания.</w:t>
            </w:r>
          </w:p>
          <w:p w:rsidR="00651497" w:rsidRDefault="00651497" w:rsidP="00651497">
            <w:pPr>
              <w:pStyle w:val="TableParagraph"/>
              <w:spacing w:before="1"/>
              <w:ind w:left="108" w:right="95"/>
              <w:jc w:val="both"/>
              <w:rPr>
                <w:spacing w:val="-1"/>
                <w:sz w:val="24"/>
              </w:rPr>
            </w:pPr>
            <w:r>
              <w:rPr>
                <w:sz w:val="24"/>
              </w:rPr>
              <w:t>РабочаяпрограммапомузыкеосновногообщегообразованияразработанавсоответствиистребованиямиФедеральногогосударственногообразовательногостандартаосновногообщегообразования(ФГОСООО),</w:t>
            </w:r>
            <w:r>
              <w:rPr>
                <w:spacing w:val="-1"/>
                <w:sz w:val="24"/>
              </w:rPr>
              <w:t>примернойпрограммыв</w:t>
            </w:r>
            <w:r>
              <w:rPr>
                <w:spacing w:val="-1"/>
                <w:sz w:val="24"/>
              </w:rPr>
              <w:lastRenderedPageBreak/>
              <w:t>оспитания.</w:t>
            </w:r>
          </w:p>
          <w:p w:rsidR="00651497" w:rsidRDefault="00651497" w:rsidP="00651497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Целью реализации программы является воспитание музыкальной культуры как части всей духовной культурыобучающихся.Основнымсодержаниеммузыкальногообученияивоспитанияявляетсяэстетическоевосприятие</w:t>
            </w:r>
          </w:p>
          <w:p w:rsidR="00651497" w:rsidRPr="00651497" w:rsidRDefault="00651497" w:rsidP="00651497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 w:rsidRPr="00651497">
              <w:rPr>
                <w:sz w:val="24"/>
              </w:rPr>
              <w:t>искусства, постижение мира через его переживание, самовыражение через творчество. Содержание рабочей программы учебного предмета «Музыка» на ступени основного общего образования предусматривает изучение программного материала по нескольким модулям: «Музыка моего края», «Народное музыкальное творчество России», «Музыка народов мира», «Европейская классическая музыка», «Русская классическая музыка», «Истоки и образы русской и европейской духовной музыки», «Современная музыка: основные жанры и направления»,</w:t>
            </w:r>
          </w:p>
          <w:p w:rsidR="00651497" w:rsidRDefault="00651497" w:rsidP="000C7649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 w:rsidRPr="00651497">
              <w:rPr>
                <w:sz w:val="24"/>
              </w:rPr>
              <w:t>«Связь музыки с другими видами искусства», «Жанры музыкального искусства».</w:t>
            </w:r>
          </w:p>
        </w:tc>
      </w:tr>
      <w:tr w:rsidR="00651497" w:rsidRPr="00771C54" w:rsidTr="00651497">
        <w:trPr>
          <w:trHeight w:val="982"/>
        </w:trPr>
        <w:tc>
          <w:tcPr>
            <w:tcW w:w="2550" w:type="dxa"/>
          </w:tcPr>
          <w:p w:rsidR="00651497" w:rsidRDefault="00651497" w:rsidP="00651497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lastRenderedPageBreak/>
              <w:t>Изобразительноеискусство</w:t>
            </w:r>
          </w:p>
        </w:tc>
        <w:tc>
          <w:tcPr>
            <w:tcW w:w="11880" w:type="dxa"/>
          </w:tcPr>
          <w:p w:rsidR="00651497" w:rsidRDefault="00651497" w:rsidP="00651497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основного общего образования по предмету «Изобразительное искусство» составлена наосноветребованийкрезультатамосвоенияпрограммыосновногообщегообразования,представленныхвФедеральном государственном образовательном стандарте основного общего образования, федеральной рабочей программы по учебному предмету «Изобразительное искусство», а также на основепланируемыхрезультатовдуховно-нравственногоразвития,воспитанияисоциализацииобучающихся,представленныхвфедеральнойрабочейпрограмме воспитания.</w:t>
            </w:r>
          </w:p>
          <w:p w:rsidR="00651497" w:rsidRDefault="00651497" w:rsidP="00651497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изобразительному искусству основного общего образования разработана в соответствии стребованиямиФедеральногогосударственногообразовательногостандартаосновногообщегообразования(ФГОС ООО).</w:t>
            </w:r>
          </w:p>
          <w:p w:rsidR="00651497" w:rsidRDefault="00651497" w:rsidP="00651497">
            <w:pPr>
              <w:pStyle w:val="TableParagraph"/>
              <w:spacing w:before="1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Основная цель школьного предмета «Изобразительное искусство» — развитие визуально-пространственногомышленияучащихсякакформыэмоционально-ценностного,эстетическогоосвоениямира,формысамовыраженияиориентациивхудожественноминравственномпространствекультуры. Изобразительноеискусствокакшкольнаядисциплинаимеетинтегративныйхарактер,так каквключаетвсебяосновыраз-</w:t>
            </w:r>
          </w:p>
          <w:p w:rsidR="00651497" w:rsidRDefault="00651497" w:rsidP="00651497">
            <w:pPr>
              <w:pStyle w:val="TableParagraph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ныхвидоввизуально-пространственныхискусств:живописи,графики,скульптуры,дизайна,архитектуры,народногоидекоративно-прикладногоискусства,фотографии,функциихудожественногоизображениявзрелищныхиэкранныхискусствах.</w:t>
            </w:r>
          </w:p>
          <w:p w:rsidR="00651497" w:rsidRDefault="00651497" w:rsidP="00651497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Учебныйматериалкаждогомодуляразделённатематическиеблоки,которыемогутбытьоснованиемдляорганизации проектной деятельности, которая включает в себя как исследовательскую, так и художественно-творческуюдеятельность, а такжепрезентациюрезультата.</w:t>
            </w:r>
          </w:p>
          <w:p w:rsidR="00651497" w:rsidRDefault="00651497" w:rsidP="000C7649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 предмета «Изобразительное искусство» структурировано как система тематических модулей. Тримодулявходятвучебныйплан5–7 классовпрограммы основного общегообразования.</w:t>
            </w:r>
          </w:p>
        </w:tc>
      </w:tr>
      <w:tr w:rsidR="00DF3F6A" w:rsidRPr="00771C54" w:rsidTr="00651497">
        <w:trPr>
          <w:trHeight w:val="982"/>
        </w:trPr>
        <w:tc>
          <w:tcPr>
            <w:tcW w:w="2550" w:type="dxa"/>
          </w:tcPr>
          <w:p w:rsidR="00DF3F6A" w:rsidRDefault="00DF3F6A" w:rsidP="00DF3F6A">
            <w:pPr>
              <w:pStyle w:val="TableParagraph"/>
              <w:rPr>
                <w:b/>
                <w:sz w:val="26"/>
              </w:rPr>
            </w:pPr>
          </w:p>
          <w:p w:rsidR="00DF3F6A" w:rsidRDefault="00DF3F6A" w:rsidP="00DF3F6A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Технология</w:t>
            </w:r>
          </w:p>
        </w:tc>
        <w:tc>
          <w:tcPr>
            <w:tcW w:w="11880" w:type="dxa"/>
          </w:tcPr>
          <w:p w:rsidR="00DF3F6A" w:rsidRDefault="00DF3F6A" w:rsidP="00DF3F6A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РабочаяпрограммапотехнологиинауровнеосновногообразованиясоставленанаосновеТребованийкрезультатам освоения основной образовательной программы основного общего образования, представленных вФедеральном государственном образовательном стандарте основного общего образования, федеральной рабочей программы по учебному предмету «Технология», а также федеральнойрабочейпрограмме воспитания.</w:t>
            </w:r>
          </w:p>
          <w:p w:rsidR="00DF3F6A" w:rsidRDefault="00DF3F6A" w:rsidP="00DF3F6A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Учебныйпредмет«Технология»науровнеосновногообщегообразованияинтегрируетзнанияпоразнымпредметам учебного плана и становится одним из базовых для формирования у обучающихся функциональнойграмотности,технико-технологического,проектного,креативногоикритическогомышлениянаосновепрактико-ориентированного обучения и </w:t>
            </w:r>
            <w:proofErr w:type="spellStart"/>
            <w:r>
              <w:rPr>
                <w:sz w:val="24"/>
              </w:rPr>
              <w:t>системно-деятельностного</w:t>
            </w:r>
            <w:proofErr w:type="spellEnd"/>
            <w:r>
              <w:rPr>
                <w:sz w:val="24"/>
              </w:rPr>
              <w:t xml:space="preserve"> подхода в реализации содержания. В рамках освоенияпредмета происходит приобретение базовых навыков работы с современным технологичным оборудованием,освоениесовременныхтехнологий,знакомствосмиромпрофессий,самоопределениеиориентацияобучающихсявсферахтрудовой деятельности.</w:t>
            </w:r>
          </w:p>
          <w:p w:rsidR="00DF3F6A" w:rsidRDefault="00DF3F6A" w:rsidP="00DF3F6A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держаниепредмета«Технология»отражаетсменужизненныхреалийиформированиепространствапрофессиональнойориентацииисамоопределенияличности,втомчисле:компьютерноечерчение,промышленный дизайн; 3D-моделирование, </w:t>
            </w:r>
            <w:proofErr w:type="spellStart"/>
            <w:r>
              <w:rPr>
                <w:sz w:val="24"/>
              </w:rPr>
              <w:t>прототипирование</w:t>
            </w:r>
            <w:proofErr w:type="spellEnd"/>
            <w:r>
              <w:rPr>
                <w:sz w:val="24"/>
              </w:rPr>
              <w:t xml:space="preserve">, технологии цифрового производства в областиобработки материалов, аддитивные технологии; </w:t>
            </w:r>
            <w:proofErr w:type="spellStart"/>
            <w:r>
              <w:rPr>
                <w:sz w:val="24"/>
              </w:rPr>
              <w:t>нанотехнологии</w:t>
            </w:r>
            <w:proofErr w:type="spellEnd"/>
            <w:r>
              <w:rPr>
                <w:sz w:val="24"/>
              </w:rPr>
              <w:t xml:space="preserve">; робототехника и системы автоматическогоуправления; технологии электротехники, электроники и электроэнергетики; строительство; транспорт; </w:t>
            </w:r>
            <w:proofErr w:type="spellStart"/>
            <w:r>
              <w:rPr>
                <w:sz w:val="24"/>
              </w:rPr>
              <w:t>агро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ибиотехнологии;обработка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пищевыхпродуктов</w:t>
            </w:r>
            <w:proofErr w:type="spellEnd"/>
            <w:r>
              <w:rPr>
                <w:sz w:val="24"/>
              </w:rPr>
              <w:t>.</w:t>
            </w:r>
          </w:p>
          <w:p w:rsidR="00DF3F6A" w:rsidRDefault="00DF3F6A" w:rsidP="00DF3F6A">
            <w:pPr>
              <w:pStyle w:val="TableParagraph"/>
              <w:spacing w:before="1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Стратегическими документами, определяющими направление модернизации содержания и методов обучения,являются:</w:t>
            </w:r>
          </w:p>
          <w:p w:rsidR="00DF3F6A" w:rsidRDefault="00DF3F6A" w:rsidP="00DF3F6A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ФГОСООО2021года(ПриказМинпросвещенияРоссииот31.05.2021№287«ОбутвержденииФедеральногогосударственногообразовательногостандартаосновногообщегообразования»;зарегистрированвМинюсте России05.07.2021, №64101);</w:t>
            </w:r>
          </w:p>
          <w:p w:rsidR="00DF3F6A" w:rsidRDefault="00DF3F6A" w:rsidP="00DF3F6A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</w:tabs>
              <w:spacing w:before="1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Концепцияпреподаванияпредметнойобласти«Технология»вобразовательныхорганизацияхРоссийскойФедерации,реализующихосновныеобщеобразовательныепрограммы(утвержденаколлегиейМинистерствапросвещения РоссийскойФедерации 24декабря 2018г.).</w:t>
            </w:r>
          </w:p>
          <w:p w:rsidR="00DF3F6A" w:rsidRDefault="00DF3F6A" w:rsidP="00DF3F6A">
            <w:pPr>
              <w:pStyle w:val="TableParagraph"/>
              <w:spacing w:before="2"/>
              <w:ind w:left="108"/>
              <w:rPr>
                <w:sz w:val="24"/>
              </w:rPr>
            </w:pPr>
            <w:r>
              <w:rPr>
                <w:sz w:val="24"/>
              </w:rPr>
              <w:t>Современныйкурстехнологиипостроенпомодульномупринципу. Модульнаярабочаяпрограммапопредмету</w:t>
            </w:r>
          </w:p>
          <w:p w:rsidR="00DF3F6A" w:rsidRPr="000C7649" w:rsidRDefault="00DF3F6A" w:rsidP="000C7649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«Технология»—этосистемалогическизавершённыхблоков(модулей)учебногоматериала,позволяющихдостигнутьконкретныхобразовательных результатов</w:t>
            </w:r>
            <w:r w:rsidR="000C7649">
              <w:rPr>
                <w:sz w:val="24"/>
              </w:rPr>
              <w:t>за уровень образования</w:t>
            </w:r>
          </w:p>
        </w:tc>
      </w:tr>
      <w:tr w:rsidR="00DF3F6A" w:rsidRPr="00771C54" w:rsidTr="002257F8">
        <w:trPr>
          <w:trHeight w:val="698"/>
        </w:trPr>
        <w:tc>
          <w:tcPr>
            <w:tcW w:w="2550" w:type="dxa"/>
          </w:tcPr>
          <w:p w:rsidR="00DF3F6A" w:rsidRDefault="006F1C70" w:rsidP="006F1C70">
            <w:pPr>
              <w:pStyle w:val="TableParagraph"/>
              <w:ind w:right="-26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Физическая культура</w:t>
            </w:r>
          </w:p>
        </w:tc>
        <w:tc>
          <w:tcPr>
            <w:tcW w:w="11880" w:type="dxa"/>
          </w:tcPr>
          <w:p w:rsidR="006F1C70" w:rsidRPr="006F1C70" w:rsidRDefault="006F1C70" w:rsidP="006F1C70">
            <w:pPr>
              <w:pStyle w:val="TableParagraph"/>
              <w:ind w:left="108" w:right="94"/>
              <w:jc w:val="both"/>
              <w:rPr>
                <w:sz w:val="24"/>
              </w:rPr>
            </w:pPr>
            <w:r w:rsidRPr="006F1C70">
              <w:rPr>
                <w:sz w:val="24"/>
              </w:rPr>
              <w:t xml:space="preserve">Рабочая программа по физической культуре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образования, </w:t>
            </w:r>
            <w:r w:rsidR="00B260AC">
              <w:rPr>
                <w:sz w:val="24"/>
              </w:rPr>
              <w:t xml:space="preserve">федеральной рабочей программы по учебному предмету «Физическая культура», </w:t>
            </w:r>
            <w:r w:rsidRPr="006F1C70">
              <w:rPr>
                <w:sz w:val="24"/>
              </w:rPr>
              <w:t>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программе воспитания.</w:t>
            </w:r>
          </w:p>
          <w:p w:rsidR="006F1C70" w:rsidRPr="006F1C70" w:rsidRDefault="006F1C70" w:rsidP="006F1C70">
            <w:pPr>
              <w:pStyle w:val="TableParagraph"/>
              <w:ind w:left="108" w:right="94"/>
              <w:jc w:val="both"/>
              <w:rPr>
                <w:sz w:val="24"/>
              </w:rPr>
            </w:pPr>
            <w:r w:rsidRPr="006F1C70">
              <w:rPr>
                <w:sz w:val="24"/>
              </w:rPr>
              <w:t xml:space="preserve">В рабочей программе нашли свои отражения объективно сложившиеся реалии современного социокультурного развития российского общества, условия деятельности образовательных организаций, возросшие требования родителей, учителей и методистов к совершенствованию содержания школьного образования, внедрению новых методик и технологий в учебно-воспитательный процесс. В своей социально-ценностной ориентации рабочая программа сохраняет исторически сложившееся предназначение дисциплины «Физическая культура» в качестве средства подготовки учащихся к предстоящей жизнедеятельности, укрепления их здоровья, повышения </w:t>
            </w:r>
            <w:r w:rsidRPr="006F1C70">
              <w:rPr>
                <w:sz w:val="24"/>
              </w:rPr>
              <w:lastRenderedPageBreak/>
              <w:t>функциональных и адаптивных возможностей систем организма, развития жизненно важных физических качеств Программа обеспечивает преемственность с рабочей программой начального среднего общего образования, предусматривает возможность активной подготовки учащихся к выполнению нормативов «Президентских состязаний» и «Всероссийского физкультурно-спортивного комплекса ГТО».</w:t>
            </w:r>
          </w:p>
          <w:p w:rsidR="006F1C70" w:rsidRPr="006F1C70" w:rsidRDefault="006F1C70" w:rsidP="006F1C70">
            <w:pPr>
              <w:pStyle w:val="TableParagraph"/>
              <w:ind w:left="108" w:right="94"/>
              <w:jc w:val="both"/>
              <w:rPr>
                <w:sz w:val="24"/>
              </w:rPr>
            </w:pPr>
            <w:r w:rsidRPr="006F1C70">
              <w:rPr>
                <w:sz w:val="24"/>
              </w:rPr>
              <w:t>Содержание рабочей программы представляется системой модулей, которые входят структурными компонентами в раздел «Физическое совершенствование». Инвариантные модули включают в себя содержание базовых видов спорта: гимнастика, лёгкая атлетика, зимние виды спорта (на примере лыжной подготовки), спортивные игры, плавание Данные модули в своём предметном содержании ориентируются на всестороннюю физическую подготовленность учащихся, освоение ими технических действий и физических упражнений, содействующих обогащению двигательного опыта.</w:t>
            </w:r>
          </w:p>
          <w:p w:rsidR="006F1C70" w:rsidRPr="006F1C70" w:rsidRDefault="006F1C70" w:rsidP="006F1C70">
            <w:pPr>
              <w:pStyle w:val="TableParagraph"/>
              <w:ind w:left="108" w:right="94"/>
              <w:jc w:val="both"/>
              <w:rPr>
                <w:sz w:val="24"/>
              </w:rPr>
            </w:pPr>
            <w:r w:rsidRPr="006F1C70">
              <w:rPr>
                <w:sz w:val="24"/>
              </w:rPr>
              <w:t>При разработке рабочей программы по предмету «Физическая культура» учтена возможность реализации</w:t>
            </w:r>
          </w:p>
          <w:p w:rsidR="00DF3F6A" w:rsidRDefault="006F1C70" w:rsidP="006F1C70">
            <w:pPr>
              <w:pStyle w:val="TableParagraph"/>
              <w:ind w:left="108" w:right="94"/>
              <w:jc w:val="both"/>
              <w:rPr>
                <w:sz w:val="24"/>
              </w:rPr>
            </w:pPr>
            <w:r w:rsidRPr="006F1C70">
              <w:rPr>
                <w:sz w:val="24"/>
              </w:rPr>
              <w:t>вариативных модулей (не менее 1 часа в неделю с 5 по 9 класс) во внеурочной деятельности, в том числе в форме сетевого взаимодействия с организациями системы дополнительного образования детей.</w:t>
            </w:r>
          </w:p>
        </w:tc>
      </w:tr>
      <w:tr w:rsidR="002257F8" w:rsidRPr="00771C54" w:rsidTr="002257F8">
        <w:trPr>
          <w:trHeight w:val="698"/>
        </w:trPr>
        <w:tc>
          <w:tcPr>
            <w:tcW w:w="2550" w:type="dxa"/>
          </w:tcPr>
          <w:p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:rsidR="002257F8" w:rsidRDefault="002257F8" w:rsidP="002257F8">
            <w:pPr>
              <w:pStyle w:val="TableParagraph"/>
              <w:spacing w:before="3"/>
              <w:rPr>
                <w:b/>
                <w:sz w:val="30"/>
              </w:rPr>
            </w:pPr>
          </w:p>
          <w:p w:rsidR="002257F8" w:rsidRDefault="002257F8" w:rsidP="002257F8">
            <w:pPr>
              <w:pStyle w:val="TableParagraph"/>
              <w:ind w:left="263" w:right="253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Основы духовно-нравственнойкультуры народовРоссии</w:t>
            </w:r>
          </w:p>
          <w:p w:rsidR="002257F8" w:rsidRDefault="002257F8" w:rsidP="002257F8">
            <w:pPr>
              <w:pStyle w:val="TableParagraph"/>
              <w:ind w:right="-26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(ОДНКНР)</w:t>
            </w:r>
          </w:p>
        </w:tc>
        <w:tc>
          <w:tcPr>
            <w:tcW w:w="11880" w:type="dxa"/>
          </w:tcPr>
          <w:p w:rsidR="002257F8" w:rsidRDefault="002257F8" w:rsidP="002257F8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color w:val="212121"/>
                <w:sz w:val="24"/>
              </w:rPr>
              <w:t>Программапопредметнойобласти«Основыдуховно-нравственнойкультурынародовРоссии»(далее—ОДНКНР)для 5—6 классовобразовательных организаций составленавсоответствиис:</w:t>
            </w:r>
          </w:p>
          <w:p w:rsidR="002257F8" w:rsidRDefault="002257F8" w:rsidP="002257F8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ind w:right="99"/>
              <w:rPr>
                <w:sz w:val="24"/>
              </w:rPr>
            </w:pPr>
            <w:r>
              <w:rPr>
                <w:color w:val="212121"/>
                <w:sz w:val="24"/>
              </w:rPr>
              <w:t>требованиямиФедеральногогосударственногообразовательногостандартаосновногообщегообразовани</w:t>
            </w:r>
            <w:proofErr w:type="gramStart"/>
            <w:r>
              <w:rPr>
                <w:color w:val="212121"/>
                <w:sz w:val="24"/>
              </w:rPr>
              <w:t>я(</w:t>
            </w:r>
            <w:proofErr w:type="gramEnd"/>
            <w:r>
              <w:rPr>
                <w:color w:val="212121"/>
                <w:sz w:val="24"/>
              </w:rPr>
              <w:t>ФГОСООО)(утверждён приказомМинистерствапросвещения РоссийскойФедерации от31 мая2021 г.</w:t>
            </w:r>
          </w:p>
          <w:p w:rsidR="002257F8" w:rsidRDefault="002257F8" w:rsidP="002257F8">
            <w:pPr>
              <w:pStyle w:val="TableParagraph"/>
              <w:ind w:left="828"/>
              <w:rPr>
                <w:color w:val="212121"/>
                <w:sz w:val="24"/>
              </w:rPr>
            </w:pPr>
            <w:r>
              <w:rPr>
                <w:color w:val="212121"/>
                <w:sz w:val="24"/>
              </w:rPr>
              <w:t>№287);</w:t>
            </w:r>
          </w:p>
          <w:p w:rsidR="002257F8" w:rsidRPr="002257F8" w:rsidRDefault="002257F8" w:rsidP="002257F8">
            <w:pPr>
              <w:pStyle w:val="TableParagraph"/>
              <w:numPr>
                <w:ilvl w:val="0"/>
                <w:numId w:val="1"/>
              </w:numPr>
              <w:rPr>
                <w:color w:val="212121"/>
                <w:sz w:val="24"/>
              </w:rPr>
            </w:pPr>
            <w:r>
              <w:rPr>
                <w:color w:val="212121"/>
                <w:sz w:val="24"/>
              </w:rPr>
              <w:t>на основе федеральной рабочей программы по учебному предмету «</w:t>
            </w:r>
            <w:r w:rsidRPr="002257F8">
              <w:rPr>
                <w:color w:val="212121"/>
                <w:sz w:val="24"/>
              </w:rPr>
              <w:t>Основы духовно- нравственной культуры народов России</w:t>
            </w:r>
            <w:r>
              <w:rPr>
                <w:color w:val="212121"/>
                <w:sz w:val="24"/>
              </w:rPr>
              <w:t>»;</w:t>
            </w:r>
          </w:p>
          <w:p w:rsidR="002257F8" w:rsidRDefault="002257F8" w:rsidP="002257F8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spacing w:before="2"/>
              <w:ind w:right="100"/>
              <w:rPr>
                <w:sz w:val="24"/>
              </w:rPr>
            </w:pPr>
            <w:r>
              <w:rPr>
                <w:color w:val="212121"/>
                <w:sz w:val="24"/>
              </w:rPr>
              <w:t>требованиямикрезультатамосвоенияпрограммыосновногообщегообразования(личностным,метапредметным,предметным);</w:t>
            </w:r>
          </w:p>
          <w:p w:rsidR="002257F8" w:rsidRDefault="002257F8" w:rsidP="002257F8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spacing w:before="1"/>
              <w:ind w:right="101"/>
              <w:rPr>
                <w:sz w:val="24"/>
              </w:rPr>
            </w:pPr>
            <w:r>
              <w:rPr>
                <w:color w:val="212121"/>
                <w:sz w:val="24"/>
              </w:rPr>
              <w:t>основнымиподходамикразвитиюиформированиюуниверсальныхучебныхдействий(УУД)дляосновного общегообразования.</w:t>
            </w:r>
          </w:p>
          <w:p w:rsidR="002257F8" w:rsidRDefault="002257F8" w:rsidP="002257F8">
            <w:pPr>
              <w:pStyle w:val="TableParagraph"/>
              <w:spacing w:before="1"/>
              <w:ind w:left="108" w:right="99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Курс«Основыдуховно-нравственнойкультурынародовРоссии»призванобогатитьпроцессвоспитаниявгимназии не только новым содержанием (ознакомление с традиционными религиями Российского государства),но и новым пониманием сущности российской культуры, развивающейся как сплав национальных традиций ирелигиозныхверований.</w:t>
            </w:r>
          </w:p>
          <w:p w:rsidR="002257F8" w:rsidRDefault="002257F8" w:rsidP="002257F8">
            <w:pPr>
              <w:pStyle w:val="TableParagraph"/>
              <w:ind w:left="108" w:right="100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 xml:space="preserve">Материалкурсапредставленчерезактуализациюмакроуровня(Россиявцеломкакмногонациональное,поликонфессиональное государство, с едиными для всех законами, общероссийскими духовно-нравственными </w:t>
            </w:r>
            <w:proofErr w:type="spellStart"/>
            <w:r>
              <w:rPr>
                <w:color w:val="212121"/>
                <w:sz w:val="24"/>
              </w:rPr>
              <w:t>икультурными</w:t>
            </w:r>
            <w:proofErr w:type="spellEnd"/>
            <w:r>
              <w:rPr>
                <w:color w:val="212121"/>
                <w:sz w:val="24"/>
              </w:rPr>
              <w:t xml:space="preserve"> ценностями) на </w:t>
            </w:r>
            <w:proofErr w:type="spellStart"/>
            <w:r>
              <w:rPr>
                <w:color w:val="212121"/>
                <w:sz w:val="24"/>
              </w:rPr>
              <w:t>микроуровне</w:t>
            </w:r>
            <w:proofErr w:type="spellEnd"/>
            <w:r>
              <w:rPr>
                <w:color w:val="212121"/>
                <w:sz w:val="24"/>
              </w:rPr>
              <w:t xml:space="preserve"> (собственная идентичность, осознанная как часть малой </w:t>
            </w:r>
            <w:proofErr w:type="spellStart"/>
            <w:r>
              <w:rPr>
                <w:color w:val="212121"/>
                <w:sz w:val="24"/>
              </w:rPr>
              <w:t>Родины,семьи</w:t>
            </w:r>
            <w:proofErr w:type="spellEnd"/>
            <w:r>
              <w:rPr>
                <w:color w:val="212121"/>
                <w:sz w:val="24"/>
              </w:rPr>
              <w:t xml:space="preserve"> и семейных традиций, этнической и религиозной истории, к которой принадлежит обучающийся </w:t>
            </w:r>
            <w:proofErr w:type="spellStart"/>
            <w:r>
              <w:rPr>
                <w:color w:val="212121"/>
                <w:sz w:val="24"/>
              </w:rPr>
              <w:t>какличность</w:t>
            </w:r>
            <w:proofErr w:type="spellEnd"/>
            <w:r>
              <w:rPr>
                <w:color w:val="212121"/>
                <w:sz w:val="24"/>
              </w:rPr>
              <w:t>).</w:t>
            </w:r>
          </w:p>
          <w:p w:rsidR="002257F8" w:rsidRDefault="002257F8" w:rsidP="002257F8">
            <w:pPr>
              <w:pStyle w:val="TableParagraph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Впроцессеизучениякурсаобучающиесяполучаютпредставлениеосущественныхвзаимосвязяхмеждуматериальной и духовной культурой, обусловленности культурных реалий современного общества его духовно-нравственнымобликом.Изучаютсяосновныекомпонентыкультуры,еёспецифическиеинструментысамопрезентации,историческиеисовременныеособенностидуховно-нравственногоразвитиянародовРоссии.</w:t>
            </w:r>
          </w:p>
          <w:p w:rsidR="002257F8" w:rsidRDefault="002257F8" w:rsidP="002257F8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В соответствии с Федеральным государственным образовательным стандартом основного общего образованияпредметнаяобласть«Основыдуховно-</w:t>
            </w:r>
            <w:r>
              <w:rPr>
                <w:color w:val="212121"/>
                <w:sz w:val="24"/>
              </w:rPr>
              <w:lastRenderedPageBreak/>
              <w:t>нравственнойкультурынародовРоссии»являетсяобязательнойдля</w:t>
            </w:r>
          </w:p>
          <w:p w:rsidR="002257F8" w:rsidRPr="006F1C70" w:rsidRDefault="002257F8" w:rsidP="00B8748C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 xml:space="preserve">в5—6 </w:t>
            </w:r>
            <w:proofErr w:type="gramStart"/>
            <w:r>
              <w:rPr>
                <w:color w:val="212121"/>
                <w:sz w:val="24"/>
              </w:rPr>
              <w:t>классах</w:t>
            </w:r>
            <w:proofErr w:type="gramEnd"/>
            <w:r>
              <w:rPr>
                <w:color w:val="212121"/>
                <w:sz w:val="24"/>
              </w:rPr>
              <w:t>.</w:t>
            </w:r>
          </w:p>
        </w:tc>
      </w:tr>
    </w:tbl>
    <w:p w:rsidR="00EF6FDF" w:rsidRDefault="00EF6FDF">
      <w:pPr>
        <w:spacing w:line="270" w:lineRule="atLeast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  <w:bookmarkStart w:id="0" w:name="_GoBack"/>
      <w:bookmarkEnd w:id="0"/>
    </w:p>
    <w:p w:rsidR="007F62C2" w:rsidRDefault="007F62C2" w:rsidP="00717E6B">
      <w:pPr>
        <w:spacing w:line="270" w:lineRule="atLeast"/>
        <w:jc w:val="both"/>
      </w:pPr>
    </w:p>
    <w:sectPr w:rsidR="007F62C2" w:rsidSect="003E4949">
      <w:pgSz w:w="16840" w:h="11910" w:orient="landscape"/>
      <w:pgMar w:top="840" w:right="1080" w:bottom="280" w:left="10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01935"/>
    <w:multiLevelType w:val="hybridMultilevel"/>
    <w:tmpl w:val="78A82D68"/>
    <w:lvl w:ilvl="0" w:tplc="54ACD548">
      <w:start w:val="1"/>
      <w:numFmt w:val="bullet"/>
      <w:lvlText w:val=""/>
      <w:lvlJc w:val="left"/>
      <w:pPr>
        <w:ind w:left="828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92BA5FF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F9D4E6B6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9C0E4F7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035C47F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DF206498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993C36C4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4E7EB710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77044066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">
    <w:nsid w:val="0FB24943"/>
    <w:multiLevelType w:val="hybridMultilevel"/>
    <w:tmpl w:val="B3568A26"/>
    <w:lvl w:ilvl="0" w:tplc="3ABA5678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4A82D9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49187AA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348534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1B00174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7C06482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32684B90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5B4C0AEC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52586868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2">
    <w:nsid w:val="179E3D1E"/>
    <w:multiLevelType w:val="hybridMultilevel"/>
    <w:tmpl w:val="AC2CB28A"/>
    <w:lvl w:ilvl="0" w:tplc="0419000F">
      <w:start w:val="1"/>
      <w:numFmt w:val="decimal"/>
      <w:lvlText w:val="%1."/>
      <w:lvlJc w:val="left"/>
      <w:pPr>
        <w:ind w:left="828" w:hanging="360"/>
      </w:pPr>
    </w:lvl>
    <w:lvl w:ilvl="1" w:tplc="04190019" w:tentative="1">
      <w:start w:val="1"/>
      <w:numFmt w:val="lowerLetter"/>
      <w:lvlText w:val="%2."/>
      <w:lvlJc w:val="left"/>
      <w:pPr>
        <w:ind w:left="1548" w:hanging="360"/>
      </w:pPr>
    </w:lvl>
    <w:lvl w:ilvl="2" w:tplc="0419001B" w:tentative="1">
      <w:start w:val="1"/>
      <w:numFmt w:val="lowerRoman"/>
      <w:lvlText w:val="%3."/>
      <w:lvlJc w:val="right"/>
      <w:pPr>
        <w:ind w:left="2268" w:hanging="180"/>
      </w:pPr>
    </w:lvl>
    <w:lvl w:ilvl="3" w:tplc="0419000F" w:tentative="1">
      <w:start w:val="1"/>
      <w:numFmt w:val="decimal"/>
      <w:lvlText w:val="%4."/>
      <w:lvlJc w:val="left"/>
      <w:pPr>
        <w:ind w:left="2988" w:hanging="360"/>
      </w:pPr>
    </w:lvl>
    <w:lvl w:ilvl="4" w:tplc="04190019" w:tentative="1">
      <w:start w:val="1"/>
      <w:numFmt w:val="lowerLetter"/>
      <w:lvlText w:val="%5."/>
      <w:lvlJc w:val="left"/>
      <w:pPr>
        <w:ind w:left="3708" w:hanging="360"/>
      </w:pPr>
    </w:lvl>
    <w:lvl w:ilvl="5" w:tplc="0419001B" w:tentative="1">
      <w:start w:val="1"/>
      <w:numFmt w:val="lowerRoman"/>
      <w:lvlText w:val="%6."/>
      <w:lvlJc w:val="right"/>
      <w:pPr>
        <w:ind w:left="4428" w:hanging="180"/>
      </w:pPr>
    </w:lvl>
    <w:lvl w:ilvl="6" w:tplc="0419000F" w:tentative="1">
      <w:start w:val="1"/>
      <w:numFmt w:val="decimal"/>
      <w:lvlText w:val="%7."/>
      <w:lvlJc w:val="left"/>
      <w:pPr>
        <w:ind w:left="5148" w:hanging="360"/>
      </w:pPr>
    </w:lvl>
    <w:lvl w:ilvl="7" w:tplc="04190019" w:tentative="1">
      <w:start w:val="1"/>
      <w:numFmt w:val="lowerLetter"/>
      <w:lvlText w:val="%8."/>
      <w:lvlJc w:val="left"/>
      <w:pPr>
        <w:ind w:left="5868" w:hanging="360"/>
      </w:pPr>
    </w:lvl>
    <w:lvl w:ilvl="8" w:tplc="0419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3">
    <w:nsid w:val="2BBC182D"/>
    <w:multiLevelType w:val="hybridMultilevel"/>
    <w:tmpl w:val="4404DF2A"/>
    <w:lvl w:ilvl="0" w:tplc="0419000F">
      <w:start w:val="1"/>
      <w:numFmt w:val="decimal"/>
      <w:lvlText w:val="%1."/>
      <w:lvlJc w:val="left"/>
      <w:pPr>
        <w:ind w:left="828" w:hanging="360"/>
      </w:pPr>
    </w:lvl>
    <w:lvl w:ilvl="1" w:tplc="04190019" w:tentative="1">
      <w:start w:val="1"/>
      <w:numFmt w:val="lowerLetter"/>
      <w:lvlText w:val="%2."/>
      <w:lvlJc w:val="left"/>
      <w:pPr>
        <w:ind w:left="1548" w:hanging="360"/>
      </w:pPr>
    </w:lvl>
    <w:lvl w:ilvl="2" w:tplc="0419001B" w:tentative="1">
      <w:start w:val="1"/>
      <w:numFmt w:val="lowerRoman"/>
      <w:lvlText w:val="%3."/>
      <w:lvlJc w:val="right"/>
      <w:pPr>
        <w:ind w:left="2268" w:hanging="180"/>
      </w:pPr>
    </w:lvl>
    <w:lvl w:ilvl="3" w:tplc="0419000F" w:tentative="1">
      <w:start w:val="1"/>
      <w:numFmt w:val="decimal"/>
      <w:lvlText w:val="%4."/>
      <w:lvlJc w:val="left"/>
      <w:pPr>
        <w:ind w:left="2988" w:hanging="360"/>
      </w:pPr>
    </w:lvl>
    <w:lvl w:ilvl="4" w:tplc="04190019" w:tentative="1">
      <w:start w:val="1"/>
      <w:numFmt w:val="lowerLetter"/>
      <w:lvlText w:val="%5."/>
      <w:lvlJc w:val="left"/>
      <w:pPr>
        <w:ind w:left="3708" w:hanging="360"/>
      </w:pPr>
    </w:lvl>
    <w:lvl w:ilvl="5" w:tplc="0419001B" w:tentative="1">
      <w:start w:val="1"/>
      <w:numFmt w:val="lowerRoman"/>
      <w:lvlText w:val="%6."/>
      <w:lvlJc w:val="right"/>
      <w:pPr>
        <w:ind w:left="4428" w:hanging="180"/>
      </w:pPr>
    </w:lvl>
    <w:lvl w:ilvl="6" w:tplc="0419000F" w:tentative="1">
      <w:start w:val="1"/>
      <w:numFmt w:val="decimal"/>
      <w:lvlText w:val="%7."/>
      <w:lvlJc w:val="left"/>
      <w:pPr>
        <w:ind w:left="5148" w:hanging="360"/>
      </w:pPr>
    </w:lvl>
    <w:lvl w:ilvl="7" w:tplc="04190019" w:tentative="1">
      <w:start w:val="1"/>
      <w:numFmt w:val="lowerLetter"/>
      <w:lvlText w:val="%8."/>
      <w:lvlJc w:val="left"/>
      <w:pPr>
        <w:ind w:left="5868" w:hanging="360"/>
      </w:pPr>
    </w:lvl>
    <w:lvl w:ilvl="8" w:tplc="0419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4">
    <w:nsid w:val="2EB75049"/>
    <w:multiLevelType w:val="hybridMultilevel"/>
    <w:tmpl w:val="88B4F942"/>
    <w:lvl w:ilvl="0" w:tplc="0D76BDC2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284545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653C3FB2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EF785D7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F1526072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5DA7A14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EC2E4BCE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79542A78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CB30818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5">
    <w:nsid w:val="31013BAF"/>
    <w:multiLevelType w:val="hybridMultilevel"/>
    <w:tmpl w:val="EE92EB68"/>
    <w:lvl w:ilvl="0" w:tplc="0419000F">
      <w:start w:val="1"/>
      <w:numFmt w:val="decimal"/>
      <w:lvlText w:val="%1."/>
      <w:lvlJc w:val="left"/>
      <w:pPr>
        <w:ind w:left="805" w:hanging="360"/>
      </w:pPr>
    </w:lvl>
    <w:lvl w:ilvl="1" w:tplc="04190019" w:tentative="1">
      <w:start w:val="1"/>
      <w:numFmt w:val="lowerLetter"/>
      <w:lvlText w:val="%2."/>
      <w:lvlJc w:val="left"/>
      <w:pPr>
        <w:ind w:left="1525" w:hanging="360"/>
      </w:pPr>
    </w:lvl>
    <w:lvl w:ilvl="2" w:tplc="0419001B" w:tentative="1">
      <w:start w:val="1"/>
      <w:numFmt w:val="lowerRoman"/>
      <w:lvlText w:val="%3."/>
      <w:lvlJc w:val="right"/>
      <w:pPr>
        <w:ind w:left="2245" w:hanging="180"/>
      </w:pPr>
    </w:lvl>
    <w:lvl w:ilvl="3" w:tplc="0419000F" w:tentative="1">
      <w:start w:val="1"/>
      <w:numFmt w:val="decimal"/>
      <w:lvlText w:val="%4."/>
      <w:lvlJc w:val="left"/>
      <w:pPr>
        <w:ind w:left="2965" w:hanging="360"/>
      </w:pPr>
    </w:lvl>
    <w:lvl w:ilvl="4" w:tplc="04190019" w:tentative="1">
      <w:start w:val="1"/>
      <w:numFmt w:val="lowerLetter"/>
      <w:lvlText w:val="%5."/>
      <w:lvlJc w:val="left"/>
      <w:pPr>
        <w:ind w:left="3685" w:hanging="360"/>
      </w:pPr>
    </w:lvl>
    <w:lvl w:ilvl="5" w:tplc="0419001B" w:tentative="1">
      <w:start w:val="1"/>
      <w:numFmt w:val="lowerRoman"/>
      <w:lvlText w:val="%6."/>
      <w:lvlJc w:val="right"/>
      <w:pPr>
        <w:ind w:left="4405" w:hanging="180"/>
      </w:pPr>
    </w:lvl>
    <w:lvl w:ilvl="6" w:tplc="0419000F" w:tentative="1">
      <w:start w:val="1"/>
      <w:numFmt w:val="decimal"/>
      <w:lvlText w:val="%7."/>
      <w:lvlJc w:val="left"/>
      <w:pPr>
        <w:ind w:left="5125" w:hanging="360"/>
      </w:pPr>
    </w:lvl>
    <w:lvl w:ilvl="7" w:tplc="04190019" w:tentative="1">
      <w:start w:val="1"/>
      <w:numFmt w:val="lowerLetter"/>
      <w:lvlText w:val="%8."/>
      <w:lvlJc w:val="left"/>
      <w:pPr>
        <w:ind w:left="5845" w:hanging="360"/>
      </w:pPr>
    </w:lvl>
    <w:lvl w:ilvl="8" w:tplc="0419001B" w:tentative="1">
      <w:start w:val="1"/>
      <w:numFmt w:val="lowerRoman"/>
      <w:lvlText w:val="%9."/>
      <w:lvlJc w:val="right"/>
      <w:pPr>
        <w:ind w:left="6565" w:hanging="180"/>
      </w:pPr>
    </w:lvl>
  </w:abstractNum>
  <w:abstractNum w:abstractNumId="6">
    <w:nsid w:val="36064912"/>
    <w:multiLevelType w:val="hybridMultilevel"/>
    <w:tmpl w:val="F154C42A"/>
    <w:lvl w:ilvl="0" w:tplc="36FA93A2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62A2568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4F6C6E4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07E0998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4AEE19A0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6EE26E9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074C371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83107092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0C406CB8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7">
    <w:nsid w:val="378363E0"/>
    <w:multiLevelType w:val="hybridMultilevel"/>
    <w:tmpl w:val="92A43C28"/>
    <w:lvl w:ilvl="0" w:tplc="0419000F">
      <w:start w:val="1"/>
      <w:numFmt w:val="decimal"/>
      <w:lvlText w:val="%1."/>
      <w:lvlJc w:val="left"/>
      <w:pPr>
        <w:ind w:left="828" w:hanging="360"/>
      </w:pPr>
    </w:lvl>
    <w:lvl w:ilvl="1" w:tplc="04190019" w:tentative="1">
      <w:start w:val="1"/>
      <w:numFmt w:val="lowerLetter"/>
      <w:lvlText w:val="%2."/>
      <w:lvlJc w:val="left"/>
      <w:pPr>
        <w:ind w:left="1548" w:hanging="360"/>
      </w:pPr>
    </w:lvl>
    <w:lvl w:ilvl="2" w:tplc="0419001B" w:tentative="1">
      <w:start w:val="1"/>
      <w:numFmt w:val="lowerRoman"/>
      <w:lvlText w:val="%3."/>
      <w:lvlJc w:val="right"/>
      <w:pPr>
        <w:ind w:left="2268" w:hanging="180"/>
      </w:pPr>
    </w:lvl>
    <w:lvl w:ilvl="3" w:tplc="0419000F" w:tentative="1">
      <w:start w:val="1"/>
      <w:numFmt w:val="decimal"/>
      <w:lvlText w:val="%4."/>
      <w:lvlJc w:val="left"/>
      <w:pPr>
        <w:ind w:left="2988" w:hanging="360"/>
      </w:pPr>
    </w:lvl>
    <w:lvl w:ilvl="4" w:tplc="04190019" w:tentative="1">
      <w:start w:val="1"/>
      <w:numFmt w:val="lowerLetter"/>
      <w:lvlText w:val="%5."/>
      <w:lvlJc w:val="left"/>
      <w:pPr>
        <w:ind w:left="3708" w:hanging="360"/>
      </w:pPr>
    </w:lvl>
    <w:lvl w:ilvl="5" w:tplc="0419001B" w:tentative="1">
      <w:start w:val="1"/>
      <w:numFmt w:val="lowerRoman"/>
      <w:lvlText w:val="%6."/>
      <w:lvlJc w:val="right"/>
      <w:pPr>
        <w:ind w:left="4428" w:hanging="180"/>
      </w:pPr>
    </w:lvl>
    <w:lvl w:ilvl="6" w:tplc="0419000F" w:tentative="1">
      <w:start w:val="1"/>
      <w:numFmt w:val="decimal"/>
      <w:lvlText w:val="%7."/>
      <w:lvlJc w:val="left"/>
      <w:pPr>
        <w:ind w:left="5148" w:hanging="360"/>
      </w:pPr>
    </w:lvl>
    <w:lvl w:ilvl="7" w:tplc="04190019" w:tentative="1">
      <w:start w:val="1"/>
      <w:numFmt w:val="lowerLetter"/>
      <w:lvlText w:val="%8."/>
      <w:lvlJc w:val="left"/>
      <w:pPr>
        <w:ind w:left="5868" w:hanging="360"/>
      </w:pPr>
    </w:lvl>
    <w:lvl w:ilvl="8" w:tplc="0419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8">
    <w:nsid w:val="39E83AD0"/>
    <w:multiLevelType w:val="hybridMultilevel"/>
    <w:tmpl w:val="D43A4892"/>
    <w:lvl w:ilvl="0" w:tplc="54ACD548">
      <w:start w:val="1"/>
      <w:numFmt w:val="bullet"/>
      <w:lvlText w:val=""/>
      <w:lvlJc w:val="left"/>
      <w:pPr>
        <w:ind w:left="828" w:hanging="360"/>
      </w:pPr>
      <w:rPr>
        <w:rFonts w:ascii="Symbol" w:hAnsi="Symbol" w:hint="default"/>
        <w:color w:val="212121"/>
        <w:w w:val="100"/>
        <w:sz w:val="24"/>
        <w:szCs w:val="24"/>
        <w:lang w:val="ru-RU" w:eastAsia="en-US" w:bidi="ar-SA"/>
      </w:rPr>
    </w:lvl>
    <w:lvl w:ilvl="1" w:tplc="2ECA80B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D20CABD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CE922D62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8514B9C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A250415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FDE24D98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48D80A6E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7480AE18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9">
    <w:nsid w:val="48786160"/>
    <w:multiLevelType w:val="hybridMultilevel"/>
    <w:tmpl w:val="ECA4D1B8"/>
    <w:lvl w:ilvl="0" w:tplc="54ACD548">
      <w:start w:val="1"/>
      <w:numFmt w:val="bullet"/>
      <w:lvlText w:val=""/>
      <w:lvlJc w:val="left"/>
      <w:pPr>
        <w:ind w:left="8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5" w:hanging="360"/>
      </w:pPr>
      <w:rPr>
        <w:rFonts w:ascii="Wingdings" w:hAnsi="Wingdings" w:hint="default"/>
      </w:rPr>
    </w:lvl>
  </w:abstractNum>
  <w:abstractNum w:abstractNumId="10">
    <w:nsid w:val="4F344A6B"/>
    <w:multiLevelType w:val="hybridMultilevel"/>
    <w:tmpl w:val="86A25494"/>
    <w:lvl w:ilvl="0" w:tplc="54ACD548">
      <w:start w:val="1"/>
      <w:numFmt w:val="bullet"/>
      <w:lvlText w:val=""/>
      <w:lvlJc w:val="left"/>
      <w:pPr>
        <w:ind w:left="828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9C5AD42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FFB214FE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AC7ED12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39A00AE2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DB56104C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992A6900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85EC4098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6CC2B30A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1">
    <w:nsid w:val="584F0835"/>
    <w:multiLevelType w:val="hybridMultilevel"/>
    <w:tmpl w:val="0BA87E0C"/>
    <w:lvl w:ilvl="0" w:tplc="356277B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74AAF0E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3FD2DD18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7FD8DE2A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90404A56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35DC9690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A0229E92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C47A2D64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AC0304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2">
    <w:nsid w:val="641A7461"/>
    <w:multiLevelType w:val="hybridMultilevel"/>
    <w:tmpl w:val="FF063688"/>
    <w:lvl w:ilvl="0" w:tplc="0419000F">
      <w:start w:val="1"/>
      <w:numFmt w:val="decimal"/>
      <w:lvlText w:val="%1."/>
      <w:lvlJc w:val="left"/>
      <w:pPr>
        <w:ind w:left="828" w:hanging="360"/>
      </w:pPr>
    </w:lvl>
    <w:lvl w:ilvl="1" w:tplc="04190019" w:tentative="1">
      <w:start w:val="1"/>
      <w:numFmt w:val="lowerLetter"/>
      <w:lvlText w:val="%2."/>
      <w:lvlJc w:val="left"/>
      <w:pPr>
        <w:ind w:left="1548" w:hanging="360"/>
      </w:pPr>
    </w:lvl>
    <w:lvl w:ilvl="2" w:tplc="0419001B" w:tentative="1">
      <w:start w:val="1"/>
      <w:numFmt w:val="lowerRoman"/>
      <w:lvlText w:val="%3."/>
      <w:lvlJc w:val="right"/>
      <w:pPr>
        <w:ind w:left="2268" w:hanging="180"/>
      </w:pPr>
    </w:lvl>
    <w:lvl w:ilvl="3" w:tplc="0419000F" w:tentative="1">
      <w:start w:val="1"/>
      <w:numFmt w:val="decimal"/>
      <w:lvlText w:val="%4."/>
      <w:lvlJc w:val="left"/>
      <w:pPr>
        <w:ind w:left="2988" w:hanging="360"/>
      </w:pPr>
    </w:lvl>
    <w:lvl w:ilvl="4" w:tplc="04190019" w:tentative="1">
      <w:start w:val="1"/>
      <w:numFmt w:val="lowerLetter"/>
      <w:lvlText w:val="%5."/>
      <w:lvlJc w:val="left"/>
      <w:pPr>
        <w:ind w:left="3708" w:hanging="360"/>
      </w:pPr>
    </w:lvl>
    <w:lvl w:ilvl="5" w:tplc="0419001B" w:tentative="1">
      <w:start w:val="1"/>
      <w:numFmt w:val="lowerRoman"/>
      <w:lvlText w:val="%6."/>
      <w:lvlJc w:val="right"/>
      <w:pPr>
        <w:ind w:left="4428" w:hanging="180"/>
      </w:pPr>
    </w:lvl>
    <w:lvl w:ilvl="6" w:tplc="0419000F" w:tentative="1">
      <w:start w:val="1"/>
      <w:numFmt w:val="decimal"/>
      <w:lvlText w:val="%7."/>
      <w:lvlJc w:val="left"/>
      <w:pPr>
        <w:ind w:left="5148" w:hanging="360"/>
      </w:pPr>
    </w:lvl>
    <w:lvl w:ilvl="7" w:tplc="04190019" w:tentative="1">
      <w:start w:val="1"/>
      <w:numFmt w:val="lowerLetter"/>
      <w:lvlText w:val="%8."/>
      <w:lvlJc w:val="left"/>
      <w:pPr>
        <w:ind w:left="5868" w:hanging="360"/>
      </w:pPr>
    </w:lvl>
    <w:lvl w:ilvl="8" w:tplc="0419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13">
    <w:nsid w:val="6AB164BD"/>
    <w:multiLevelType w:val="hybridMultilevel"/>
    <w:tmpl w:val="7682FC56"/>
    <w:lvl w:ilvl="0" w:tplc="54ACD548">
      <w:start w:val="1"/>
      <w:numFmt w:val="bullet"/>
      <w:lvlText w:val=""/>
      <w:lvlJc w:val="left"/>
      <w:pPr>
        <w:ind w:left="828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D0CA874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A1607F4C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F8C8AFC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D79297E0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03204AD6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85B6FE1A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C7826BDA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2152BDD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4">
    <w:nsid w:val="6BD80F98"/>
    <w:multiLevelType w:val="hybridMultilevel"/>
    <w:tmpl w:val="E95AA5D8"/>
    <w:lvl w:ilvl="0" w:tplc="ED7EB3DA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99622A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C7B88B4E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A8124F3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3EBE55F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5CF0FB6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727EA93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11B8FC1E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7225B92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5">
    <w:nsid w:val="6F207B61"/>
    <w:multiLevelType w:val="hybridMultilevel"/>
    <w:tmpl w:val="0972D564"/>
    <w:lvl w:ilvl="0" w:tplc="D4184874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250BAD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A378AF12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B788CF2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C3041B2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7F8C824C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27F69208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E41E14D0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FD4C586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6">
    <w:nsid w:val="790A4753"/>
    <w:multiLevelType w:val="hybridMultilevel"/>
    <w:tmpl w:val="EBB63082"/>
    <w:lvl w:ilvl="0" w:tplc="442A9650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EA8A20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7FEAA6CA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2D6E3F8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7C62246C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B360070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0828516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F5625656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3DEE800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7">
    <w:nsid w:val="79FD3272"/>
    <w:multiLevelType w:val="hybridMultilevel"/>
    <w:tmpl w:val="F50C78B8"/>
    <w:lvl w:ilvl="0" w:tplc="54ACD548">
      <w:start w:val="1"/>
      <w:numFmt w:val="bullet"/>
      <w:lvlText w:val=""/>
      <w:lvlJc w:val="left"/>
      <w:pPr>
        <w:ind w:left="8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18">
    <w:nsid w:val="7F1D4025"/>
    <w:multiLevelType w:val="hybridMultilevel"/>
    <w:tmpl w:val="95963338"/>
    <w:lvl w:ilvl="0" w:tplc="54ACD548">
      <w:start w:val="1"/>
      <w:numFmt w:val="bullet"/>
      <w:lvlText w:val=""/>
      <w:lvlJc w:val="left"/>
      <w:pPr>
        <w:ind w:left="828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E1BA5ED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82AC881A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F0A816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AD02CFA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7DB63FCA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9AD69354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6FEAD9DC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5ED6D19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16"/>
  </w:num>
  <w:num w:numId="3">
    <w:abstractNumId w:val="6"/>
  </w:num>
  <w:num w:numId="4">
    <w:abstractNumId w:val="10"/>
  </w:num>
  <w:num w:numId="5">
    <w:abstractNumId w:val="11"/>
  </w:num>
  <w:num w:numId="6">
    <w:abstractNumId w:val="4"/>
  </w:num>
  <w:num w:numId="7">
    <w:abstractNumId w:val="0"/>
  </w:num>
  <w:num w:numId="8">
    <w:abstractNumId w:val="14"/>
  </w:num>
  <w:num w:numId="9">
    <w:abstractNumId w:val="1"/>
  </w:num>
  <w:num w:numId="10">
    <w:abstractNumId w:val="15"/>
  </w:num>
  <w:num w:numId="11">
    <w:abstractNumId w:val="18"/>
  </w:num>
  <w:num w:numId="12">
    <w:abstractNumId w:val="13"/>
  </w:num>
  <w:num w:numId="13">
    <w:abstractNumId w:val="17"/>
  </w:num>
  <w:num w:numId="14">
    <w:abstractNumId w:val="5"/>
  </w:num>
  <w:num w:numId="15">
    <w:abstractNumId w:val="9"/>
  </w:num>
  <w:num w:numId="16">
    <w:abstractNumId w:val="7"/>
  </w:num>
  <w:num w:numId="17">
    <w:abstractNumId w:val="3"/>
  </w:num>
  <w:num w:numId="18">
    <w:abstractNumId w:val="12"/>
  </w:num>
  <w:num w:numId="1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EF6FDF"/>
    <w:rsid w:val="000C7649"/>
    <w:rsid w:val="001859A4"/>
    <w:rsid w:val="002257F8"/>
    <w:rsid w:val="00256533"/>
    <w:rsid w:val="003E4949"/>
    <w:rsid w:val="00651497"/>
    <w:rsid w:val="006F1C70"/>
    <w:rsid w:val="00715D2C"/>
    <w:rsid w:val="00717E6B"/>
    <w:rsid w:val="00771C54"/>
    <w:rsid w:val="007F62C2"/>
    <w:rsid w:val="008A3580"/>
    <w:rsid w:val="008F6A93"/>
    <w:rsid w:val="00AD14A9"/>
    <w:rsid w:val="00B260AC"/>
    <w:rsid w:val="00B8748C"/>
    <w:rsid w:val="00BA0583"/>
    <w:rsid w:val="00CC703F"/>
    <w:rsid w:val="00DF3F6A"/>
    <w:rsid w:val="00EF6F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949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E494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E4949"/>
    <w:pPr>
      <w:ind w:left="1563" w:right="1564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rsid w:val="003E4949"/>
    <w:pPr>
      <w:ind w:left="1564" w:right="156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rsid w:val="003E4949"/>
  </w:style>
  <w:style w:type="paragraph" w:customStyle="1" w:styleId="TableParagraph">
    <w:name w:val="Table Paragraph"/>
    <w:basedOn w:val="a"/>
    <w:uiPriority w:val="1"/>
    <w:qFormat/>
    <w:rsid w:val="003E4949"/>
  </w:style>
  <w:style w:type="character" w:styleId="a6">
    <w:name w:val="Hyperlink"/>
    <w:basedOn w:val="a0"/>
    <w:uiPriority w:val="99"/>
    <w:unhideWhenUsed/>
    <w:rsid w:val="00715D2C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15D2C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15</Pages>
  <Words>5453</Words>
  <Characters>31086</Characters>
  <Application>Microsoft Office Word</Application>
  <DocSecurity>0</DocSecurity>
  <Lines>259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Admin</cp:lastModifiedBy>
  <cp:revision>13</cp:revision>
  <dcterms:created xsi:type="dcterms:W3CDTF">2023-09-07T16:53:00Z</dcterms:created>
  <dcterms:modified xsi:type="dcterms:W3CDTF">2023-10-25T09:59:00Z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